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3947" w14:textId="05818460" w:rsidR="00AB022B" w:rsidRPr="00372BFB" w:rsidRDefault="00D215FA" w:rsidP="00372BFB">
      <w:pPr>
        <w:pStyle w:val="Sous-titre1-CEM"/>
      </w:pPr>
      <w:r w:rsidRPr="0008012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A3535A" wp14:editId="740BB7D1">
                <wp:simplePos x="0" y="0"/>
                <wp:positionH relativeFrom="margin">
                  <wp:posOffset>-356191</wp:posOffset>
                </wp:positionH>
                <wp:positionV relativeFrom="paragraph">
                  <wp:posOffset>-664188</wp:posOffset>
                </wp:positionV>
                <wp:extent cx="6134735" cy="52006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71FA1" w14:textId="77777777" w:rsidR="0091661A" w:rsidRDefault="0091661A">
                            <w:pPr>
                              <w:spacing w:line="252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Configurer le 2FA Omnivox / Clara</w:t>
                            </w:r>
                          </w:p>
                          <w:p w14:paraId="49A53409" w14:textId="77777777" w:rsidR="0091661A" w:rsidRDefault="0091661A">
                            <w:pPr>
                              <w:spacing w:line="252" w:lineRule="auto"/>
                              <w:rPr>
                                <w:rFonts w:ascii="Montserrat" w:hAnsi="Montserrat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3535A" id="Rectangle 3" o:spid="_x0000_s1026" style="position:absolute;margin-left:-28.05pt;margin-top:-52.3pt;width:483.05pt;height:40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" filled="f" stroked="f" strokeweight=".5pt">
                <v:textbox>
                  <w:txbxContent>
                    <w:p w14:paraId="1D971FA1" w14:textId="77777777" w:rsidR="0091661A" w:rsidRDefault="0091661A">
                      <w:pPr>
                        <w:spacing w:line="252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Configurer le 2FA Omnivox / Clara</w:t>
                      </w:r>
                    </w:p>
                    <w:p w14:paraId="49A53409" w14:textId="77777777" w:rsidR="0091661A" w:rsidRDefault="0091661A">
                      <w:pPr>
                        <w:spacing w:line="252" w:lineRule="auto"/>
                        <w:rPr>
                          <w:rFonts w:ascii="Montserrat" w:hAnsi="Montserrat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3A71" w:rsidRPr="0008012E">
        <w:rPr>
          <w:noProof/>
        </w:rPr>
        <w:drawing>
          <wp:anchor distT="0" distB="0" distL="114300" distR="114300" simplePos="0" relativeHeight="251658242" behindDoc="0" locked="0" layoutInCell="1" allowOverlap="1" wp14:anchorId="2F6BA77A" wp14:editId="1EC7641F">
            <wp:simplePos x="0" y="0"/>
            <wp:positionH relativeFrom="column">
              <wp:posOffset>5488306</wp:posOffset>
            </wp:positionH>
            <wp:positionV relativeFrom="paragraph">
              <wp:posOffset>-786130</wp:posOffset>
            </wp:positionV>
            <wp:extent cx="1515734" cy="666558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34" cy="666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A71" w:rsidRPr="000801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CF8BD" wp14:editId="023A8DA3">
                <wp:simplePos x="0" y="0"/>
                <wp:positionH relativeFrom="column">
                  <wp:posOffset>-1426845</wp:posOffset>
                </wp:positionH>
                <wp:positionV relativeFrom="paragraph">
                  <wp:posOffset>-919480</wp:posOffset>
                </wp:positionV>
                <wp:extent cx="8514080" cy="909320"/>
                <wp:effectExtent l="0" t="0" r="1270" b="508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4080" cy="9093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 xmlns:arto="http://schemas.microsoft.com/office/word/2006/arto">
            <w:pict>
              <v:rect id="Rectangle 5" style="position:absolute;margin-left:-112.35pt;margin-top:-72.4pt;width:670.4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color="#278637 [3207]" stroked="f" strokeweight="1.5pt" w14:anchorId="5469A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"/>
            </w:pict>
          </mc:Fallback>
        </mc:AlternateContent>
      </w:r>
      <w:r w:rsidR="009F21AA" w:rsidRPr="0008012E">
        <w:t>Mis</w:t>
      </w:r>
      <w:r w:rsidR="009F21AA" w:rsidRPr="00372BFB">
        <w:t>e en contexte</w:t>
      </w:r>
      <w:r w:rsidR="00AB022B" w:rsidRPr="00372BFB">
        <w:t> :</w:t>
      </w:r>
    </w:p>
    <w:p w14:paraId="0EBB3776" w14:textId="51F35ABA" w:rsidR="0081405C" w:rsidRDefault="0081405C" w:rsidP="0606228A">
      <w:pPr>
        <w:spacing w:line="360" w:lineRule="auto"/>
        <w:jc w:val="both"/>
        <w:rPr>
          <w:rFonts w:asciiTheme="minorHAnsi" w:hAnsiTheme="minorHAnsi"/>
        </w:rPr>
      </w:pPr>
      <w:r w:rsidRPr="0606228A">
        <w:rPr>
          <w:rFonts w:asciiTheme="minorHAnsi" w:hAnsiTheme="minorHAnsi"/>
        </w:rPr>
        <w:t>L</w:t>
      </w:r>
      <w:r w:rsidR="008B02B4" w:rsidRPr="0606228A">
        <w:rPr>
          <w:rFonts w:asciiTheme="minorHAnsi" w:hAnsiTheme="minorHAnsi"/>
        </w:rPr>
        <w:t xml:space="preserve">a </w:t>
      </w:r>
      <w:r w:rsidR="007175FA" w:rsidRPr="0606228A">
        <w:rPr>
          <w:rFonts w:asciiTheme="minorHAnsi" w:hAnsiTheme="minorHAnsi"/>
        </w:rPr>
        <w:t xml:space="preserve">double authentification </w:t>
      </w:r>
      <w:r w:rsidR="00396F2C" w:rsidRPr="0606228A">
        <w:rPr>
          <w:rFonts w:asciiTheme="minorHAnsi" w:hAnsiTheme="minorHAnsi"/>
        </w:rPr>
        <w:t>(2FA) sur le compte Omnivo</w:t>
      </w:r>
      <w:r w:rsidR="00C9672E" w:rsidRPr="0606228A">
        <w:rPr>
          <w:rFonts w:asciiTheme="minorHAnsi" w:hAnsiTheme="minorHAnsi"/>
        </w:rPr>
        <w:t>x des u</w:t>
      </w:r>
      <w:r w:rsidR="00CB065D" w:rsidRPr="0606228A">
        <w:rPr>
          <w:rFonts w:asciiTheme="minorHAnsi" w:hAnsiTheme="minorHAnsi"/>
        </w:rPr>
        <w:t xml:space="preserve">tilisateurs </w:t>
      </w:r>
      <w:r w:rsidR="008B02B4" w:rsidRPr="0606228A">
        <w:rPr>
          <w:rFonts w:asciiTheme="minorHAnsi" w:hAnsiTheme="minorHAnsi"/>
        </w:rPr>
        <w:t>est obligatoire</w:t>
      </w:r>
      <w:r w:rsidRPr="0606228A">
        <w:rPr>
          <w:rFonts w:asciiTheme="minorHAnsi" w:hAnsiTheme="minorHAnsi"/>
        </w:rPr>
        <w:t xml:space="preserve">. </w:t>
      </w:r>
      <w:r w:rsidR="008106AB" w:rsidRPr="0606228A">
        <w:rPr>
          <w:rFonts w:asciiTheme="minorHAnsi" w:hAnsiTheme="minorHAnsi"/>
        </w:rPr>
        <w:t xml:space="preserve">Le système vous a proposé de configurer votre double authentification lors de la connexion. </w:t>
      </w:r>
      <w:r w:rsidRPr="0606228A">
        <w:rPr>
          <w:rFonts w:asciiTheme="minorHAnsi" w:hAnsiTheme="minorHAnsi"/>
        </w:rPr>
        <w:t xml:space="preserve">Cette procédure </w:t>
      </w:r>
      <w:r w:rsidR="00633909" w:rsidRPr="0606228A">
        <w:rPr>
          <w:rFonts w:asciiTheme="minorHAnsi" w:hAnsiTheme="minorHAnsi"/>
        </w:rPr>
        <w:t xml:space="preserve">vous </w:t>
      </w:r>
      <w:r w:rsidR="00796B1D" w:rsidRPr="0606228A">
        <w:rPr>
          <w:rFonts w:asciiTheme="minorHAnsi" w:hAnsiTheme="minorHAnsi"/>
        </w:rPr>
        <w:t xml:space="preserve">aide </w:t>
      </w:r>
      <w:r w:rsidR="00864309" w:rsidRPr="0606228A">
        <w:rPr>
          <w:rFonts w:asciiTheme="minorHAnsi" w:hAnsiTheme="minorHAnsi"/>
        </w:rPr>
        <w:t>à</w:t>
      </w:r>
      <w:r w:rsidRPr="0606228A">
        <w:rPr>
          <w:rFonts w:asciiTheme="minorHAnsi" w:hAnsiTheme="minorHAnsi"/>
        </w:rPr>
        <w:t xml:space="preserve"> configurer </w:t>
      </w:r>
      <w:r w:rsidR="39E0C0F0" w:rsidRPr="0606228A">
        <w:rPr>
          <w:rFonts w:asciiTheme="minorHAnsi" w:hAnsiTheme="minorHAnsi"/>
        </w:rPr>
        <w:t xml:space="preserve">la double </w:t>
      </w:r>
      <w:r w:rsidR="00E57441" w:rsidRPr="0606228A">
        <w:rPr>
          <w:rFonts w:asciiTheme="minorHAnsi" w:hAnsiTheme="minorHAnsi"/>
        </w:rPr>
        <w:t>authentification avec</w:t>
      </w:r>
      <w:r w:rsidRPr="0606228A">
        <w:rPr>
          <w:rFonts w:asciiTheme="minorHAnsi" w:hAnsiTheme="minorHAnsi"/>
        </w:rPr>
        <w:t xml:space="preserve"> l’application mobile « Microsoft Authenticator » et/ou le courriel principal.</w:t>
      </w:r>
      <w:r w:rsidR="007C0AAA" w:rsidRPr="0606228A">
        <w:rPr>
          <w:rFonts w:asciiTheme="minorHAnsi" w:hAnsiTheme="minorHAnsi"/>
        </w:rPr>
        <w:t xml:space="preserve"> </w:t>
      </w:r>
      <w:r w:rsidRPr="0606228A">
        <w:rPr>
          <w:rFonts w:asciiTheme="minorHAnsi" w:hAnsiTheme="minorHAnsi"/>
        </w:rPr>
        <w:t xml:space="preserve">Si vous êtes </w:t>
      </w:r>
      <w:r w:rsidR="2F7AA11D" w:rsidRPr="0606228A">
        <w:rPr>
          <w:rFonts w:asciiTheme="minorHAnsi" w:hAnsiTheme="minorHAnsi"/>
        </w:rPr>
        <w:t xml:space="preserve">membre de la communauté </w:t>
      </w:r>
      <w:r w:rsidRPr="0606228A">
        <w:rPr>
          <w:rFonts w:asciiTheme="minorHAnsi" w:hAnsiTheme="minorHAnsi"/>
        </w:rPr>
        <w:t>étudiant</w:t>
      </w:r>
      <w:r w:rsidR="1B472228" w:rsidRPr="0606228A">
        <w:rPr>
          <w:rFonts w:asciiTheme="minorHAnsi" w:hAnsiTheme="minorHAnsi"/>
        </w:rPr>
        <w:t>e</w:t>
      </w:r>
      <w:r w:rsidRPr="0606228A">
        <w:rPr>
          <w:rFonts w:asciiTheme="minorHAnsi" w:hAnsiTheme="minorHAnsi"/>
        </w:rPr>
        <w:t>, nous vous recommandons les deux méthodes pour avoir une flexibilité lors du changement de votre téléphone.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9096"/>
      </w:tblGrid>
      <w:tr w:rsidR="0606228A" w14:paraId="6CFE30C2" w14:textId="77777777" w:rsidTr="0606228A">
        <w:trPr>
          <w:trHeight w:val="675"/>
          <w:jc w:val="center"/>
        </w:trPr>
        <w:tc>
          <w:tcPr>
            <w:tcW w:w="616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tcMar>
              <w:left w:w="105" w:type="dxa"/>
              <w:right w:w="105" w:type="dxa"/>
            </w:tcMar>
          </w:tcPr>
          <w:p w14:paraId="7C9F1F9F" w14:textId="77777777" w:rsidR="0606228A" w:rsidRDefault="0606228A" w:rsidP="0606228A">
            <w:pPr>
              <w:spacing w:before="120" w:line="276" w:lineRule="auto"/>
              <w:rPr>
                <w:rFonts w:asciiTheme="minorHAnsi" w:eastAsia="Calibri" w:hAnsiTheme="minorHAnsi"/>
              </w:rPr>
            </w:pPr>
            <w:r>
              <w:rPr>
                <w:noProof/>
              </w:rPr>
              <w:drawing>
                <wp:inline distT="0" distB="0" distL="0" distR="0" wp14:anchorId="4BC75D02" wp14:editId="74DE8055">
                  <wp:extent cx="314795" cy="314795"/>
                  <wp:effectExtent l="0" t="0" r="9525" b="9525"/>
                  <wp:docPr id="753978275" name="Graphique 753978275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que 106564286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6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tcMar>
              <w:left w:w="105" w:type="dxa"/>
              <w:right w:w="105" w:type="dxa"/>
            </w:tcMar>
            <w:vAlign w:val="center"/>
          </w:tcPr>
          <w:p w14:paraId="2A36A466" w14:textId="158B84E9" w:rsidR="60B2B570" w:rsidRDefault="60B2B570" w:rsidP="0606228A">
            <w:pPr>
              <w:spacing w:line="259" w:lineRule="auto"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  <w:r w:rsidRPr="0606228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Pour les membres du personnel seulement : </w:t>
            </w:r>
            <w:r w:rsidRPr="0606228A">
              <w:rPr>
                <w:rFonts w:asciiTheme="minorHAnsi" w:eastAsiaTheme="minorEastAsia" w:hAnsiTheme="minorHAnsi" w:cstheme="minorBidi"/>
                <w:color w:val="auto"/>
              </w:rPr>
              <w:t>veuillez noter que</w:t>
            </w:r>
            <w:r w:rsidRPr="0606228A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 </w:t>
            </w:r>
            <w:r w:rsidR="6788147E" w:rsidRPr="0606228A">
              <w:rPr>
                <w:rFonts w:asciiTheme="minorHAnsi" w:eastAsiaTheme="minorEastAsia" w:hAnsiTheme="minorHAnsi" w:cstheme="minorBidi"/>
                <w:color w:val="auto"/>
                <w:szCs w:val="22"/>
              </w:rPr>
              <w:t>le code de validation à 6 chiffres pour Clara est le même que celui utilisé pour la double authentification Omnivox. Vous n’avez donc aucune nouvelle démarche à effectuer.</w:t>
            </w:r>
          </w:p>
        </w:tc>
      </w:tr>
    </w:tbl>
    <w:p w14:paraId="3F4B735F" w14:textId="77777777" w:rsidR="0081405C" w:rsidRPr="007231B7" w:rsidRDefault="0081405C" w:rsidP="002C3F86">
      <w:pPr>
        <w:pStyle w:val="Sous-titre1-CEM"/>
        <w:spacing w:line="276" w:lineRule="auto"/>
        <w:jc w:val="both"/>
        <w:rPr>
          <w:sz w:val="22"/>
          <w:szCs w:val="22"/>
        </w:rPr>
      </w:pPr>
      <w:r>
        <w:t>Démarche </w:t>
      </w:r>
      <w:r w:rsidRPr="062D4406">
        <w:rPr>
          <w:rStyle w:val="HeaderChar"/>
        </w:rPr>
        <w:t>:</w:t>
      </w:r>
    </w:p>
    <w:p w14:paraId="4C95E49E" w14:textId="0361561C" w:rsidR="0081405C" w:rsidRDefault="0081405C" w:rsidP="0081405C">
      <w:pPr>
        <w:pStyle w:val="Subtitle"/>
      </w:pPr>
      <w:r>
        <w:t>Télécharger l’application « Microsoft Authenticator » sur votre appareil mobile</w:t>
      </w:r>
      <w:r w:rsidR="79ED11C7">
        <w:t>.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5"/>
        <w:gridCol w:w="1871"/>
      </w:tblGrid>
      <w:tr w:rsidR="0081405C" w14:paraId="53214207" w14:textId="77777777" w:rsidTr="00EC7355">
        <w:trPr>
          <w:trHeight w:val="461"/>
          <w:jc w:val="center"/>
        </w:trPr>
        <w:tc>
          <w:tcPr>
            <w:tcW w:w="8784" w:type="dxa"/>
          </w:tcPr>
          <w:p w14:paraId="2D706AD3" w14:textId="77777777" w:rsidR="0081405C" w:rsidRPr="00C530F3" w:rsidRDefault="0081405C" w:rsidP="00EC7355">
            <w:pPr>
              <w:spacing w:after="160" w:line="259" w:lineRule="auto"/>
              <w:jc w:val="both"/>
            </w:pPr>
            <w:r w:rsidRPr="00D908BD">
              <w:rPr>
                <w:rFonts w:asciiTheme="minorHAnsi" w:hAnsiTheme="minorHAnsi"/>
                <w:b/>
                <w:bCs/>
              </w:rPr>
              <w:t>Android</w:t>
            </w:r>
            <w:r w:rsidRPr="00D908BD">
              <w:rPr>
                <w:rFonts w:asciiTheme="minorHAnsi" w:hAnsiTheme="minorHAnsi"/>
              </w:rPr>
              <w:t xml:space="preserve"> : Aller sur Play Store / Galaxy Store, etc. pour installer l’application « Microsoft Authenticator »</w:t>
            </w:r>
          </w:p>
        </w:tc>
        <w:tc>
          <w:tcPr>
            <w:tcW w:w="1292" w:type="dxa"/>
            <w:vMerge w:val="restart"/>
            <w:vAlign w:val="center"/>
          </w:tcPr>
          <w:p w14:paraId="4CBEE9EF" w14:textId="77777777" w:rsidR="0081405C" w:rsidRDefault="0081405C" w:rsidP="00EC7355">
            <w:pPr>
              <w:jc w:val="center"/>
            </w:pPr>
            <w:r w:rsidRPr="00697877">
              <w:rPr>
                <w:noProof/>
              </w:rPr>
              <w:drawing>
                <wp:inline distT="0" distB="0" distL="0" distR="0" wp14:anchorId="4D4C5E74" wp14:editId="05D05E3D">
                  <wp:extent cx="1050986" cy="370936"/>
                  <wp:effectExtent l="0" t="0" r="0" b="0"/>
                  <wp:docPr id="1239519133" name="Image 1239519133" descr="Une image présentant le logo de l'application d'authentification à télécharger sur le télépho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519133" name="Image 1239519133" descr="Une image présentant le logo de l'application d'authentification à télécharger sur le téléphone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94" cy="38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05C" w14:paraId="44ED9504" w14:textId="77777777" w:rsidTr="00EC7355">
        <w:trPr>
          <w:jc w:val="center"/>
        </w:trPr>
        <w:tc>
          <w:tcPr>
            <w:tcW w:w="8784" w:type="dxa"/>
          </w:tcPr>
          <w:p w14:paraId="3DEED5F8" w14:textId="77777777" w:rsidR="0081405C" w:rsidRPr="00D908BD" w:rsidRDefault="0081405C" w:rsidP="00EC7355">
            <w:p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D908BD">
              <w:rPr>
                <w:rFonts w:asciiTheme="minorHAnsi" w:hAnsiTheme="minorHAnsi"/>
                <w:b/>
                <w:bCs/>
              </w:rPr>
              <w:t>iOS (Apple)</w:t>
            </w:r>
            <w:r w:rsidRPr="00D908BD">
              <w:rPr>
                <w:rFonts w:asciiTheme="minorHAnsi" w:hAnsiTheme="minorHAnsi"/>
              </w:rPr>
              <w:t> : Aller sur l’App Store pour installer l’application « Microsoft Authenticator »</w:t>
            </w:r>
          </w:p>
        </w:tc>
        <w:tc>
          <w:tcPr>
            <w:tcW w:w="1292" w:type="dxa"/>
            <w:vMerge/>
          </w:tcPr>
          <w:p w14:paraId="0E935341" w14:textId="77777777" w:rsidR="0081405C" w:rsidRDefault="0081405C" w:rsidP="00EC7355"/>
        </w:tc>
      </w:tr>
    </w:tbl>
    <w:p w14:paraId="697AA154" w14:textId="77777777" w:rsidR="0081405C" w:rsidRDefault="0081405C" w:rsidP="0081405C">
      <w:pPr>
        <w:pStyle w:val="Subtitle"/>
      </w:pPr>
      <w:r>
        <w:t>À partir d’un ordinateur, o</w:t>
      </w:r>
      <w:r w:rsidRPr="000C1BFE">
        <w:t>uvrir une session dans votre portail Omnivox du Cégep</w:t>
      </w:r>
      <w:r>
        <w:t xml:space="preserve"> : </w:t>
      </w:r>
      <w:hyperlink r:id="rId15" w:history="1">
        <w:r w:rsidRPr="004C7D24">
          <w:rPr>
            <w:rStyle w:val="Hyperlink"/>
          </w:rPr>
          <w:t>https://cegepmontpetit.omnivox.ca/</w:t>
        </w:r>
      </w:hyperlink>
    </w:p>
    <w:p w14:paraId="5E7DBD76" w14:textId="7A03E463" w:rsidR="00C00C4C" w:rsidRPr="00C00C4C" w:rsidRDefault="0081405C" w:rsidP="00C00C4C">
      <w:pPr>
        <w:pStyle w:val="Subtitle"/>
      </w:pPr>
      <w:r>
        <w:t xml:space="preserve">Une fois authentifié(e), </w:t>
      </w:r>
      <w:r w:rsidR="002F2666">
        <w:t>c</w:t>
      </w:r>
      <w:r>
        <w:t>liquer sur le bouton</w:t>
      </w:r>
      <w:r>
        <w:rPr>
          <w:noProof/>
        </w:rPr>
        <w:drawing>
          <wp:inline distT="0" distB="0" distL="0" distR="0" wp14:anchorId="76DBED0D" wp14:editId="26F51407">
            <wp:extent cx="512466" cy="166281"/>
            <wp:effectExtent l="0" t="0" r="1905" b="5715"/>
            <wp:docPr id="2065192147" name="Image 2065192147" descr="Une image du bouton &quot;Commenc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92147" name="Image 2065192147" descr="Une image du bouton &quot;Commenc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28" t="86489" r="24232" b="7854"/>
                    <a:stretch/>
                  </pic:blipFill>
                  <pic:spPr bwMode="auto">
                    <a:xfrm>
                      <a:off x="0" y="0"/>
                      <a:ext cx="574657" cy="1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A0E73" w14:textId="504287FC" w:rsidR="0081405C" w:rsidRDefault="0081405C" w:rsidP="0081405C">
      <w:pPr>
        <w:pStyle w:val="Subtitle"/>
        <w:jc w:val="both"/>
      </w:pPr>
      <w:r w:rsidRPr="00A74F56">
        <w:t>Un code QR vous est présenté à l’écran</w:t>
      </w:r>
      <w:r w:rsidR="0BEE1FF0">
        <w:t>.</w:t>
      </w:r>
    </w:p>
    <w:p w14:paraId="443986F5" w14:textId="6DFB4489" w:rsidR="009C293C" w:rsidRDefault="00231D3F" w:rsidP="009C293C">
      <w:pPr>
        <w:jc w:val="center"/>
      </w:pPr>
      <w:r w:rsidRPr="00231D3F">
        <w:rPr>
          <w:noProof/>
        </w:rPr>
        <w:drawing>
          <wp:inline distT="0" distB="0" distL="0" distR="0" wp14:anchorId="09DDB4D9" wp14:editId="29A0F66F">
            <wp:extent cx="1668026" cy="1366545"/>
            <wp:effectExtent l="0" t="0" r="8890" b="5080"/>
            <wp:docPr id="723173820" name="Image 723173820" descr="QR code à scanner avec le téléphone&#10;&#10;Une image présentant le code QR qui sera scanné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73820" name="Image 1" descr="QR code à scanner avec le téléphone&#10;&#10;Une image présentant le code QR qui sera scanné&#10;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4221" cy="139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9096"/>
      </w:tblGrid>
      <w:tr w:rsidR="00AF0E07" w:rsidRPr="00862CCE" w14:paraId="03D04288" w14:textId="77777777">
        <w:trPr>
          <w:trHeight w:val="675"/>
          <w:jc w:val="center"/>
        </w:trPr>
        <w:tc>
          <w:tcPr>
            <w:tcW w:w="616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tcMar>
              <w:left w:w="105" w:type="dxa"/>
              <w:right w:w="105" w:type="dxa"/>
            </w:tcMar>
          </w:tcPr>
          <w:p w14:paraId="4B5CC2E5" w14:textId="77777777" w:rsidR="00AF0E07" w:rsidRPr="00862CCE" w:rsidRDefault="00AF0E07">
            <w:pPr>
              <w:spacing w:before="120" w:line="276" w:lineRule="auto"/>
              <w:rPr>
                <w:rFonts w:asciiTheme="minorHAnsi" w:eastAsia="Calibri" w:hAnsiTheme="minorHAnsi"/>
              </w:rPr>
            </w:pPr>
            <w:r w:rsidRPr="0008012E">
              <w:rPr>
                <w:rFonts w:asciiTheme="minorHAnsi" w:hAnsiTheme="minorHAnsi"/>
                <w:noProof/>
                <w:szCs w:val="22"/>
              </w:rPr>
              <w:drawing>
                <wp:inline distT="0" distB="0" distL="0" distR="0" wp14:anchorId="6795012B" wp14:editId="5A5ABD70">
                  <wp:extent cx="314795" cy="314795"/>
                  <wp:effectExtent l="0" t="0" r="9525" b="9525"/>
                  <wp:docPr id="1065642861" name="Graphique 1065642861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Point d'exclamation pour signaler un avertissement ou une information importa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6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tcMar>
              <w:left w:w="105" w:type="dxa"/>
              <w:right w:w="105" w:type="dxa"/>
            </w:tcMar>
            <w:vAlign w:val="center"/>
          </w:tcPr>
          <w:p w14:paraId="5CF37B5B" w14:textId="137D5E81" w:rsidR="00AF0E07" w:rsidRPr="00AF0E07" w:rsidRDefault="00AF0E07" w:rsidP="00AF0E07">
            <w:pPr>
              <w:rPr>
                <w:color w:val="FF0000"/>
              </w:rPr>
            </w:pPr>
            <w:r>
              <w:rPr>
                <w:color w:val="FF0000"/>
              </w:rPr>
              <w:t>Dans le cas où</w:t>
            </w:r>
            <w:r w:rsidRPr="001F69DD">
              <w:rPr>
                <w:color w:val="FF0000"/>
              </w:rPr>
              <w:t xml:space="preserve"> vous n’avez pas de téléphone mobile, </w:t>
            </w:r>
            <w:r>
              <w:rPr>
                <w:color w:val="FF0000"/>
              </w:rPr>
              <w:t>cliquer sur « </w:t>
            </w:r>
            <w:r w:rsidRPr="001C0A11">
              <w:rPr>
                <w:b/>
                <w:bCs/>
                <w:color w:val="FF0000"/>
              </w:rPr>
              <w:t>Mettre en place une autre méthode de validation d’identité </w:t>
            </w:r>
            <w:r>
              <w:rPr>
                <w:color w:val="FF0000"/>
              </w:rPr>
              <w:t xml:space="preserve">» choisir le menu </w:t>
            </w:r>
            <w:r w:rsidRPr="003F2496">
              <w:rPr>
                <w:noProof/>
                <w:color w:val="FF0000"/>
              </w:rPr>
              <w:drawing>
                <wp:inline distT="0" distB="0" distL="0" distR="0" wp14:anchorId="17F60770" wp14:editId="54880690">
                  <wp:extent cx="1057918" cy="266700"/>
                  <wp:effectExtent l="0" t="0" r="8890" b="0"/>
                  <wp:docPr id="1917299036" name="Image 1917299036" descr="Une image du menu &quot;Courriel principa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299036" name="Image 1" descr="Une image du menu &quot;Courriel principal&quot;"/>
                          <pic:cNvPicPr/>
                        </pic:nvPicPr>
                        <pic:blipFill rotWithShape="1">
                          <a:blip r:embed="rId18"/>
                          <a:srcRect l="5786" t="68865" r="4027"/>
                          <a:stretch/>
                        </pic:blipFill>
                        <pic:spPr bwMode="auto">
                          <a:xfrm>
                            <a:off x="0" y="0"/>
                            <a:ext cx="1065571" cy="268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et </w:t>
            </w:r>
            <w:r w:rsidRPr="001F69DD">
              <w:rPr>
                <w:color w:val="FF0000"/>
              </w:rPr>
              <w:t>allez à l’étape</w:t>
            </w:r>
            <w:r>
              <w:rPr>
                <w:color w:val="FF0000"/>
              </w:rPr>
              <w:t xml:space="preserve"> 8</w:t>
            </w:r>
            <w:r w:rsidRPr="001F69DD">
              <w:rPr>
                <w:color w:val="FF0000"/>
              </w:rPr>
              <w:t>.</w:t>
            </w:r>
          </w:p>
        </w:tc>
      </w:tr>
    </w:tbl>
    <w:p w14:paraId="6A85249E" w14:textId="77777777" w:rsidR="00F73F4B" w:rsidRDefault="00F73F4B" w:rsidP="009C293C">
      <w:pPr>
        <w:jc w:val="center"/>
      </w:pPr>
    </w:p>
    <w:p w14:paraId="6378806A" w14:textId="77777777" w:rsidR="0081405C" w:rsidRDefault="0081405C" w:rsidP="003B7513">
      <w:pPr>
        <w:pStyle w:val="Subtitle"/>
        <w:jc w:val="both"/>
      </w:pPr>
      <w:r>
        <w:t>Sur votre appareil mobile, ouvrir l’application « Microsoft Authenticator ».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1040"/>
        <w:gridCol w:w="8675"/>
      </w:tblGrid>
      <w:tr w:rsidR="0081405C" w:rsidRPr="00EA731C" w14:paraId="1BFF4419" w14:textId="77777777" w:rsidTr="00EC7355">
        <w:trPr>
          <w:trHeight w:val="688"/>
          <w:jc w:val="center"/>
        </w:trPr>
        <w:tc>
          <w:tcPr>
            <w:tcW w:w="1040" w:type="dxa"/>
            <w:tcBorders>
              <w:top w:val="single" w:sz="4" w:space="0" w:color="4AB556"/>
              <w:left w:val="single" w:sz="4" w:space="0" w:color="4AB556"/>
              <w:bottom w:val="single" w:sz="4" w:space="0" w:color="4AB556"/>
              <w:right w:val="nil"/>
            </w:tcBorders>
          </w:tcPr>
          <w:p w14:paraId="20E34006" w14:textId="77777777" w:rsidR="0081405C" w:rsidRPr="00EA731C" w:rsidRDefault="0081405C" w:rsidP="00EC7355">
            <w:pPr>
              <w:spacing w:before="120" w:line="276" w:lineRule="auto"/>
              <w:rPr>
                <w:rFonts w:asciiTheme="minorHAnsi" w:eastAsia="Calibri" w:hAnsiTheme="minorHAnsi"/>
              </w:rPr>
            </w:pPr>
            <w:r w:rsidRPr="00EA731C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3" behindDoc="0" locked="0" layoutInCell="1" allowOverlap="1" wp14:anchorId="416F8E3A" wp14:editId="6FB0139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38404</wp:posOffset>
                  </wp:positionV>
                  <wp:extent cx="348652" cy="348652"/>
                  <wp:effectExtent l="0" t="0" r="0" b="0"/>
                  <wp:wrapSquare wrapText="bothSides"/>
                  <wp:docPr id="101728592" name="Image 101728592" descr="Téléphone pour signaler que vous devez faire les actions sur celui-c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Téléphone pour signaler que vous devez faire les actions sur celui-ci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52" cy="34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75" w:type="dxa"/>
            <w:tcBorders>
              <w:top w:val="single" w:sz="4" w:space="0" w:color="4AB556"/>
              <w:left w:val="nil"/>
              <w:bottom w:val="single" w:sz="4" w:space="0" w:color="4AB556"/>
              <w:right w:val="single" w:sz="4" w:space="0" w:color="4AB556"/>
            </w:tcBorders>
            <w:vAlign w:val="center"/>
          </w:tcPr>
          <w:p w14:paraId="491BE4AB" w14:textId="77777777" w:rsidR="0081405C" w:rsidRDefault="0081405C" w:rsidP="00EC7355">
            <w:pPr>
              <w:pStyle w:val="Subtitle"/>
              <w:numPr>
                <w:ilvl w:val="0"/>
                <w:numId w:val="0"/>
              </w:numPr>
              <w:ind w:left="360" w:hanging="360"/>
              <w:jc w:val="both"/>
            </w:pPr>
            <w:r>
              <w:t>Cliquer sur « + » dans le coin supérieur droit.</w:t>
            </w:r>
          </w:p>
          <w:p w14:paraId="4E2060B1" w14:textId="6415BE54" w:rsidR="0081405C" w:rsidRDefault="0081405C" w:rsidP="00EC7355">
            <w:r w:rsidRPr="00EA731C">
              <w:t xml:space="preserve">Cliquer sur </w:t>
            </w:r>
            <w:r w:rsidRPr="00EA731C">
              <w:rPr>
                <w:b/>
                <w:bCs/>
              </w:rPr>
              <w:t>Autre (Google, Facebook, etc.)</w:t>
            </w:r>
            <w:r w:rsidRPr="00EA731C">
              <w:t>. Puis,</w:t>
            </w:r>
            <w:r w:rsidRPr="00E85657">
              <w:rPr>
                <w:b/>
              </w:rPr>
              <w:t xml:space="preserve"> Numériser le code QR</w:t>
            </w:r>
            <w:r w:rsidRPr="00EA731C">
              <w:t xml:space="preserve"> affiché </w:t>
            </w:r>
            <w:r>
              <w:t>à l’écran</w:t>
            </w:r>
            <w:r w:rsidRPr="00EA731C">
              <w:t xml:space="preserve"> de l’ordinateur</w:t>
            </w:r>
            <w:r w:rsidR="52E72716">
              <w:t>.</w:t>
            </w:r>
          </w:p>
          <w:p w14:paraId="4B2A47B5" w14:textId="77777777" w:rsidR="0081405C" w:rsidRPr="00EA731C" w:rsidRDefault="0081405C" w:rsidP="00EC7355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50EBB356" wp14:editId="0E05894A">
                  <wp:extent cx="3425036" cy="2011503"/>
                  <wp:effectExtent l="0" t="0" r="4445" b="8255"/>
                  <wp:docPr id="470362569" name="Image 470362569" descr="Une image présentant comment ajouter un nouveau compte d'authentification sur l'application Microsoft authenticator du téléphone mob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62569" name="Image 470362569" descr="Une image présentant comment ajouter un nouveau compte d'authentification sur l'application Microsoft authenticator du téléphone mobi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4228" cy="2046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DC9B0" w14:textId="77777777" w:rsidR="0081405C" w:rsidRPr="00EA731C" w:rsidRDefault="0081405C" w:rsidP="00EC7355">
            <w:pPr>
              <w:rPr>
                <w:rFonts w:asciiTheme="minorHAnsi" w:hAnsiTheme="minorHAnsi"/>
                <w:noProof/>
              </w:rPr>
            </w:pPr>
          </w:p>
        </w:tc>
      </w:tr>
    </w:tbl>
    <w:p w14:paraId="2AE440C9" w14:textId="77777777" w:rsidR="0081405C" w:rsidRDefault="0081405C" w:rsidP="0081405C">
      <w:pPr>
        <w:pStyle w:val="Subtitle"/>
        <w:jc w:val="both"/>
      </w:pPr>
      <w:r>
        <w:t xml:space="preserve">Sur l’ordinateur, cliquer sur </w:t>
      </w:r>
      <w:r>
        <w:rPr>
          <w:b/>
          <w:bCs/>
        </w:rPr>
        <w:t>Suivant</w:t>
      </w:r>
      <w:r>
        <w:t>.</w:t>
      </w:r>
    </w:p>
    <w:p w14:paraId="1196205C" w14:textId="40A880DB" w:rsidR="0081405C" w:rsidRDefault="0081405C" w:rsidP="0081405C">
      <w:pPr>
        <w:pStyle w:val="Subtitle"/>
        <w:rPr>
          <w:rFonts w:eastAsia="Calibri"/>
        </w:rPr>
      </w:pPr>
      <w:r>
        <w:t>Entrer le code qui s’affiche dans l’application « Microsoft Authenticator », profile Omnivox</w:t>
      </w:r>
      <w:r w:rsidR="6CB11C55">
        <w:t>,</w:t>
      </w:r>
      <w:r w:rsidR="00E57441">
        <w:t xml:space="preserve"> </w:t>
      </w:r>
      <w:r w:rsidR="6495843A">
        <w:t>p</w:t>
      </w:r>
      <w:r>
        <w:t xml:space="preserve">uis cliquer sur le bouton </w:t>
      </w:r>
      <w:r w:rsidRPr="00071DEC">
        <w:rPr>
          <w:b/>
          <w:bCs/>
        </w:rPr>
        <w:t>VALIDER</w:t>
      </w:r>
      <w:r w:rsidR="0ED5D6AB" w:rsidRPr="6F02860B">
        <w:rPr>
          <w:b/>
          <w:bCs/>
        </w:rPr>
        <w:t>.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9096"/>
      </w:tblGrid>
      <w:tr w:rsidR="0081405C" w:rsidRPr="00862CCE" w14:paraId="0161C599" w14:textId="77777777" w:rsidTr="00EC7355">
        <w:trPr>
          <w:trHeight w:val="675"/>
          <w:jc w:val="center"/>
        </w:trPr>
        <w:tc>
          <w:tcPr>
            <w:tcW w:w="616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tcMar>
              <w:left w:w="105" w:type="dxa"/>
              <w:right w:w="105" w:type="dxa"/>
            </w:tcMar>
          </w:tcPr>
          <w:p w14:paraId="47642BE2" w14:textId="77777777" w:rsidR="0081405C" w:rsidRPr="00862CCE" w:rsidRDefault="0081405C" w:rsidP="00EC7355">
            <w:pPr>
              <w:spacing w:before="120" w:line="276" w:lineRule="auto"/>
              <w:rPr>
                <w:rFonts w:asciiTheme="minorHAnsi" w:eastAsia="Calibri" w:hAnsiTheme="minorHAnsi"/>
              </w:rPr>
            </w:pPr>
            <w:r w:rsidRPr="00862CCE">
              <w:rPr>
                <w:rFonts w:asciiTheme="minorHAnsi" w:eastAsia="Calibri" w:hAnsiTheme="minorHAnsi"/>
                <w:noProof/>
              </w:rPr>
              <w:drawing>
                <wp:inline distT="0" distB="0" distL="0" distR="0" wp14:anchorId="5F4F240F" wp14:editId="7A272C63">
                  <wp:extent cx="323850" cy="314325"/>
                  <wp:effectExtent l="0" t="0" r="0" b="0"/>
                  <wp:docPr id="1341205986" name="Image 1341205986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6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tcMar>
              <w:left w:w="105" w:type="dxa"/>
              <w:right w:w="105" w:type="dxa"/>
            </w:tcMar>
            <w:vAlign w:val="center"/>
          </w:tcPr>
          <w:p w14:paraId="68F45B5C" w14:textId="77777777" w:rsidR="0081405C" w:rsidRPr="00862CCE" w:rsidRDefault="0081405C" w:rsidP="00EC7355">
            <w:pPr>
              <w:spacing w:before="120" w:line="276" w:lineRule="auto"/>
              <w:jc w:val="center"/>
              <w:rPr>
                <w:rFonts w:asciiTheme="minorHAnsi" w:eastAsia="Calibri" w:hAnsiTheme="minorHAnsi"/>
              </w:rPr>
            </w:pPr>
            <w:r w:rsidRPr="00862CCE">
              <w:rPr>
                <w:rFonts w:asciiTheme="minorHAnsi" w:eastAsia="Calibri" w:hAnsiTheme="minorHAnsi"/>
                <w:noProof/>
              </w:rPr>
              <w:drawing>
                <wp:inline distT="0" distB="0" distL="0" distR="0" wp14:anchorId="4BDEC31B" wp14:editId="4CF63FA1">
                  <wp:extent cx="2962275" cy="1270560"/>
                  <wp:effectExtent l="0" t="0" r="0" b="6350"/>
                  <wp:docPr id="1251647825" name="Image 1251647825" descr="Emplacement pour saisir le code&#10;&#10;Une image présentant la zone de saisie du code à 6 chiffres et le bouton &quot;VALIDER&quot; dans le coin bas à droi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647825" name="Image 1251647825" descr="Emplacement pour saisir le code&#10;&#10;Une image présentant la zone de saisie du code à 6 chiffres et le bouton &quot;VALIDER&quot; dans le coin bas à droit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362"/>
                          <a:stretch/>
                        </pic:blipFill>
                        <pic:spPr bwMode="auto">
                          <a:xfrm>
                            <a:off x="0" y="0"/>
                            <a:ext cx="2974672" cy="127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624A6" w14:textId="2EF3A54E" w:rsidR="0081405C" w:rsidRDefault="0081405C" w:rsidP="0081405C">
      <w:pPr>
        <w:spacing w:before="120" w:after="0"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La première méthode </w:t>
      </w:r>
      <w:r w:rsidRPr="1ABA10DB">
        <w:rPr>
          <w:rFonts w:asciiTheme="minorHAnsi" w:eastAsia="Calibri" w:hAnsiTheme="minorHAnsi"/>
        </w:rPr>
        <w:t>est</w:t>
      </w:r>
      <w:r>
        <w:rPr>
          <w:rFonts w:asciiTheme="minorHAnsi" w:eastAsia="Calibri" w:hAnsiTheme="minorHAnsi"/>
        </w:rPr>
        <w:t xml:space="preserve"> configurée. On continue</w:t>
      </w:r>
      <w:r w:rsidR="00AD73F4">
        <w:rPr>
          <w:rFonts w:asciiTheme="minorHAnsi" w:eastAsia="Calibri" w:hAnsiTheme="minorHAnsi"/>
        </w:rPr>
        <w:t xml:space="preserve"> avec la méthode par courriel</w:t>
      </w:r>
      <w:r w:rsidR="4D04C2D4" w:rsidRPr="6F02860B">
        <w:rPr>
          <w:rFonts w:asciiTheme="minorHAnsi" w:eastAsia="Calibri" w:hAnsiTheme="minorHAnsi"/>
        </w:rPr>
        <w:t>.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9096"/>
      </w:tblGrid>
      <w:tr w:rsidR="0081405C" w:rsidRPr="00862CCE" w14:paraId="268A8D0C" w14:textId="77777777" w:rsidTr="00EC7355">
        <w:trPr>
          <w:trHeight w:val="675"/>
          <w:jc w:val="center"/>
        </w:trPr>
        <w:tc>
          <w:tcPr>
            <w:tcW w:w="616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tcMar>
              <w:left w:w="105" w:type="dxa"/>
              <w:right w:w="105" w:type="dxa"/>
            </w:tcMar>
          </w:tcPr>
          <w:p w14:paraId="7E18B245" w14:textId="77777777" w:rsidR="0081405C" w:rsidRPr="00862CCE" w:rsidRDefault="0081405C" w:rsidP="00EC7355">
            <w:pPr>
              <w:spacing w:before="120" w:line="276" w:lineRule="auto"/>
              <w:rPr>
                <w:rFonts w:asciiTheme="minorHAnsi" w:eastAsia="Calibri" w:hAnsiTheme="minorHAnsi"/>
              </w:rPr>
            </w:pPr>
            <w:r w:rsidRPr="0008012E">
              <w:rPr>
                <w:rFonts w:asciiTheme="minorHAnsi" w:hAnsiTheme="minorHAnsi"/>
                <w:noProof/>
                <w:szCs w:val="22"/>
              </w:rPr>
              <w:drawing>
                <wp:inline distT="0" distB="0" distL="0" distR="0" wp14:anchorId="78C2EB5A" wp14:editId="68CBC977">
                  <wp:extent cx="314795" cy="314795"/>
                  <wp:effectExtent l="0" t="0" r="9525" b="9525"/>
                  <wp:docPr id="44050211" name="Graphique 44050211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Point d'exclamation pour signaler un avertissement ou une information importa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6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tcMar>
              <w:left w:w="105" w:type="dxa"/>
              <w:right w:w="105" w:type="dxa"/>
            </w:tcMar>
            <w:vAlign w:val="center"/>
          </w:tcPr>
          <w:p w14:paraId="147BEEBA" w14:textId="77777777" w:rsidR="0081405C" w:rsidRDefault="0081405C" w:rsidP="00EC735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33723F31">
              <w:rPr>
                <w:rFonts w:asciiTheme="minorHAnsi" w:hAnsiTheme="minorHAnsi"/>
              </w:rPr>
              <w:t>Veuillez tenir en compte :</w:t>
            </w:r>
          </w:p>
          <w:p w14:paraId="2978CAE0" w14:textId="77777777" w:rsidR="006F60ED" w:rsidRPr="006F60ED" w:rsidRDefault="0081405C" w:rsidP="006F60ED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eastAsia="Calibri"/>
              </w:rPr>
            </w:pPr>
            <w:r>
              <w:t xml:space="preserve">Les </w:t>
            </w:r>
            <w:r w:rsidR="3A8CC8FC">
              <w:t xml:space="preserve">membres de la communauté </w:t>
            </w:r>
            <w:r>
              <w:t>étudiant</w:t>
            </w:r>
            <w:r w:rsidR="31EC58E3">
              <w:t>e</w:t>
            </w:r>
            <w:r>
              <w:t xml:space="preserve"> doivent utiliser leur </w:t>
            </w:r>
            <w:r w:rsidR="005A77F5">
              <w:t xml:space="preserve">adresse </w:t>
            </w:r>
            <w:r>
              <w:t>courriel personnel</w:t>
            </w:r>
            <w:r w:rsidR="11779925">
              <w:t>le</w:t>
            </w:r>
            <w:r>
              <w:t xml:space="preserve"> (</w:t>
            </w:r>
            <w:r w:rsidR="006246AE">
              <w:t xml:space="preserve">Gmail, </w:t>
            </w:r>
            <w:r>
              <w:t xml:space="preserve">Yahoo, </w:t>
            </w:r>
            <w:r w:rsidR="09A0F05E">
              <w:t>etc.</w:t>
            </w:r>
            <w:r>
              <w:t xml:space="preserve">). </w:t>
            </w:r>
          </w:p>
          <w:p w14:paraId="718215C8" w14:textId="635E087F" w:rsidR="00976B14" w:rsidRPr="005D74FF" w:rsidRDefault="00154ECA" w:rsidP="006F60ED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eastAsia="Calibri"/>
              </w:rPr>
            </w:pPr>
            <w:r w:rsidRPr="005D74FF">
              <w:rPr>
                <w:szCs w:val="22"/>
              </w:rPr>
              <w:t>L</w:t>
            </w:r>
            <w:r w:rsidR="00FC03A0" w:rsidRPr="005D74FF">
              <w:rPr>
                <w:szCs w:val="22"/>
              </w:rPr>
              <w:t>es membres du personne</w:t>
            </w:r>
            <w:r w:rsidR="0013076F" w:rsidRPr="005D74FF">
              <w:rPr>
                <w:szCs w:val="22"/>
              </w:rPr>
              <w:t>l</w:t>
            </w:r>
            <w:r w:rsidR="00C077EB" w:rsidRPr="005D74FF">
              <w:rPr>
                <w:szCs w:val="22"/>
              </w:rPr>
              <w:t xml:space="preserve"> doivent </w:t>
            </w:r>
            <w:r w:rsidR="003A2956" w:rsidRPr="005D74FF">
              <w:rPr>
                <w:szCs w:val="22"/>
              </w:rPr>
              <w:t xml:space="preserve">utiliser leur </w:t>
            </w:r>
            <w:r w:rsidR="005A77F5">
              <w:rPr>
                <w:szCs w:val="22"/>
              </w:rPr>
              <w:t xml:space="preserve">adresse </w:t>
            </w:r>
            <w:r w:rsidR="003A2956" w:rsidRPr="005D74FF">
              <w:rPr>
                <w:szCs w:val="22"/>
              </w:rPr>
              <w:t>courriel du Cégep.</w:t>
            </w:r>
          </w:p>
        </w:tc>
      </w:tr>
    </w:tbl>
    <w:p w14:paraId="553199D4" w14:textId="77777777" w:rsidR="004A3F4A" w:rsidRDefault="004A3F4A">
      <w:pPr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br w:type="page"/>
      </w:r>
    </w:p>
    <w:p w14:paraId="5A5A0B4E" w14:textId="1D39AC54" w:rsidR="0081405C" w:rsidRDefault="0081405C" w:rsidP="0081405C">
      <w:pPr>
        <w:pStyle w:val="Subtitle"/>
        <w:rPr>
          <w:rFonts w:eastAsia="Arial"/>
        </w:rPr>
      </w:pPr>
      <w:r>
        <w:t>Entrer votre adresse courriel</w:t>
      </w:r>
      <w:r w:rsidR="24F9D189">
        <w:t>,</w:t>
      </w:r>
      <w:r w:rsidR="006F60ED">
        <w:t xml:space="preserve"> </w:t>
      </w:r>
      <w:r w:rsidR="0B105C52">
        <w:t>p</w:t>
      </w:r>
      <w:r>
        <w:t xml:space="preserve">uis cliquer sur le bouton </w:t>
      </w:r>
      <w:r>
        <w:rPr>
          <w:b/>
          <w:bCs/>
        </w:rPr>
        <w:t>SUIVANT</w:t>
      </w:r>
      <w:r>
        <w:t>.</w:t>
      </w:r>
    </w:p>
    <w:tbl>
      <w:tblPr>
        <w:tblStyle w:val="TableGrid"/>
        <w:tblW w:w="91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8445"/>
      </w:tblGrid>
      <w:tr w:rsidR="0081405C" w:rsidRPr="00EA731C" w14:paraId="54C87FCD" w14:textId="77777777" w:rsidTr="00EC7355">
        <w:trPr>
          <w:trHeight w:val="675"/>
          <w:jc w:val="center"/>
        </w:trPr>
        <w:tc>
          <w:tcPr>
            <w:tcW w:w="720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tcMar>
              <w:left w:w="105" w:type="dxa"/>
              <w:right w:w="105" w:type="dxa"/>
            </w:tcMar>
          </w:tcPr>
          <w:p w14:paraId="37739336" w14:textId="77777777" w:rsidR="0081405C" w:rsidRPr="00EA731C" w:rsidRDefault="0081405C" w:rsidP="00EC7355">
            <w:pPr>
              <w:spacing w:before="120" w:line="276" w:lineRule="auto"/>
              <w:rPr>
                <w:rFonts w:asciiTheme="minorHAnsi" w:eastAsia="Arial" w:hAnsiTheme="minorHAnsi"/>
              </w:rPr>
            </w:pPr>
            <w:r w:rsidRPr="00EA731C">
              <w:rPr>
                <w:rFonts w:asciiTheme="minorHAnsi" w:hAnsiTheme="minorHAnsi"/>
                <w:noProof/>
              </w:rPr>
              <w:drawing>
                <wp:inline distT="0" distB="0" distL="0" distR="0" wp14:anchorId="6CFCB81D" wp14:editId="3630213A">
                  <wp:extent cx="323850" cy="314325"/>
                  <wp:effectExtent l="0" t="0" r="0" b="0"/>
                  <wp:docPr id="447766820" name="Image 447766820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tcMar>
              <w:left w:w="105" w:type="dxa"/>
              <w:right w:w="105" w:type="dxa"/>
            </w:tcMar>
            <w:vAlign w:val="center"/>
          </w:tcPr>
          <w:p w14:paraId="67E344AC" w14:textId="60F3E4CC" w:rsidR="0081405C" w:rsidRDefault="009023C8" w:rsidP="00EC7355">
            <w:pPr>
              <w:spacing w:before="120" w:line="259" w:lineRule="auto"/>
              <w:jc w:val="center"/>
              <w:rPr>
                <w:rFonts w:asciiTheme="minorHAnsi" w:hAnsiTheme="minorHAnsi"/>
              </w:rPr>
            </w:pPr>
            <w:r w:rsidRPr="00F72273">
              <w:rPr>
                <w:noProof/>
              </w:rPr>
              <w:drawing>
                <wp:inline distT="0" distB="0" distL="0" distR="0" wp14:anchorId="3FAD78AD" wp14:editId="49CBB1DF">
                  <wp:extent cx="1993535" cy="1193165"/>
                  <wp:effectExtent l="0" t="0" r="6985" b="6985"/>
                  <wp:docPr id="609138305" name="Image 609138305" descr="Une image avec zone de texte dans laquelle il faut saisir l'adresse courriel et la même image présente le bouton &quot;suivant&quot; dans le coin bas à dro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38305" name="Image 1" descr="Une image avec zone de texte dans laquelle il faut saisir l'adresse courriel et la même image présente le bouton &quot;suivant&quot; dans le coin bas à droite"/>
                          <pic:cNvPicPr/>
                        </pic:nvPicPr>
                        <pic:blipFill rotWithShape="1">
                          <a:blip r:embed="rId23"/>
                          <a:srcRect t="44881"/>
                          <a:stretch/>
                        </pic:blipFill>
                        <pic:spPr bwMode="auto">
                          <a:xfrm>
                            <a:off x="0" y="0"/>
                            <a:ext cx="2012681" cy="1204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CE7452" w14:textId="39C19A59" w:rsidR="0081405C" w:rsidRDefault="00EF58DD" w:rsidP="00EC7355">
            <w:pPr>
              <w:spacing w:before="120" w:line="259" w:lineRule="auto"/>
            </w:pPr>
            <w:r>
              <w:t>Un code de sécurit</w:t>
            </w:r>
            <w:r w:rsidR="00AE2F67">
              <w:t>é est envoyé à l’adresse courriel que vous venez d’ajouter</w:t>
            </w:r>
            <w:r w:rsidR="0081405C" w:rsidRPr="004C51CB">
              <w:t>.</w:t>
            </w:r>
          </w:p>
          <w:p w14:paraId="4F512E9A" w14:textId="77777777" w:rsidR="0081405C" w:rsidRDefault="0081405C" w:rsidP="00EC7355">
            <w:pPr>
              <w:spacing w:before="120" w:line="259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6843FD77" wp14:editId="1A4E70B0">
                  <wp:extent cx="2772303" cy="990600"/>
                  <wp:effectExtent l="0" t="0" r="9525" b="0"/>
                  <wp:docPr id="1165799139" name="Image 1165799139" descr="Une image présentant un exemple de courriel que l'usager a reç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99139" name="Image 1165799139" descr="Une image présentant un exemple de courriel que l'usager a reçu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19" b="32087"/>
                          <a:stretch/>
                        </pic:blipFill>
                        <pic:spPr bwMode="auto">
                          <a:xfrm>
                            <a:off x="0" y="0"/>
                            <a:ext cx="2775965" cy="99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75A85A" w14:textId="77777777" w:rsidR="0081405C" w:rsidRPr="00BE0C94" w:rsidRDefault="0081405C" w:rsidP="00EC7355"/>
        </w:tc>
      </w:tr>
    </w:tbl>
    <w:p w14:paraId="2ADBC619" w14:textId="10FEE23B" w:rsidR="0081405C" w:rsidRDefault="0081405C" w:rsidP="0081405C">
      <w:pPr>
        <w:pStyle w:val="Subtitle"/>
        <w:rPr>
          <w:b/>
          <w:bCs/>
        </w:rPr>
      </w:pPr>
      <w:r>
        <w:t>Entrer le code reçu dans votre courriel</w:t>
      </w:r>
      <w:r w:rsidR="57198EE6">
        <w:t>,</w:t>
      </w:r>
      <w:r>
        <w:t xml:space="preserve"> </w:t>
      </w:r>
      <w:r w:rsidR="0208A9E3">
        <w:t>p</w:t>
      </w:r>
      <w:r>
        <w:t xml:space="preserve">uis cliquer sur le bouton </w:t>
      </w:r>
      <w:r w:rsidRPr="33723F31">
        <w:rPr>
          <w:b/>
          <w:bCs/>
        </w:rPr>
        <w:t>VALIDER</w:t>
      </w:r>
      <w:r w:rsidR="1E400F91" w:rsidRPr="6F02860B">
        <w:rPr>
          <w:b/>
          <w:bCs/>
        </w:rPr>
        <w:t>.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9096"/>
      </w:tblGrid>
      <w:tr w:rsidR="0081405C" w:rsidRPr="00862CCE" w14:paraId="2262F7AB" w14:textId="77777777" w:rsidTr="00EC7355">
        <w:trPr>
          <w:trHeight w:val="675"/>
          <w:jc w:val="center"/>
        </w:trPr>
        <w:tc>
          <w:tcPr>
            <w:tcW w:w="616" w:type="dxa"/>
            <w:tcBorders>
              <w:top w:val="single" w:sz="6" w:space="0" w:color="4AB556"/>
              <w:left w:val="single" w:sz="6" w:space="0" w:color="4AB556"/>
              <w:bottom w:val="single" w:sz="6" w:space="0" w:color="4AB556"/>
              <w:right w:val="nil"/>
            </w:tcBorders>
            <w:tcMar>
              <w:left w:w="105" w:type="dxa"/>
              <w:right w:w="105" w:type="dxa"/>
            </w:tcMar>
          </w:tcPr>
          <w:p w14:paraId="4C4B72C4" w14:textId="77777777" w:rsidR="0081405C" w:rsidRPr="00862CCE" w:rsidRDefault="0081405C" w:rsidP="00EC7355">
            <w:pPr>
              <w:spacing w:before="120" w:line="276" w:lineRule="auto"/>
              <w:rPr>
                <w:rFonts w:asciiTheme="minorHAnsi" w:eastAsia="Calibri" w:hAnsiTheme="minorHAnsi"/>
              </w:rPr>
            </w:pPr>
            <w:r w:rsidRPr="00EA731C">
              <w:rPr>
                <w:rFonts w:asciiTheme="minorHAnsi" w:hAnsiTheme="minorHAnsi"/>
                <w:noProof/>
              </w:rPr>
              <w:drawing>
                <wp:inline distT="0" distB="0" distL="0" distR="0" wp14:anchorId="5B169A20" wp14:editId="0D239B24">
                  <wp:extent cx="323850" cy="314325"/>
                  <wp:effectExtent l="0" t="0" r="0" b="0"/>
                  <wp:docPr id="453469868" name="Image 453469868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6" w:type="dxa"/>
            <w:tcBorders>
              <w:top w:val="single" w:sz="6" w:space="0" w:color="4AB556"/>
              <w:left w:val="nil"/>
              <w:bottom w:val="single" w:sz="6" w:space="0" w:color="4AB556"/>
              <w:right w:val="single" w:sz="6" w:space="0" w:color="4AB556"/>
            </w:tcBorders>
            <w:tcMar>
              <w:left w:w="105" w:type="dxa"/>
              <w:right w:w="105" w:type="dxa"/>
            </w:tcMar>
            <w:vAlign w:val="center"/>
          </w:tcPr>
          <w:p w14:paraId="057EA033" w14:textId="77777777" w:rsidR="0081405C" w:rsidRDefault="0081405C" w:rsidP="00EC7355">
            <w:pPr>
              <w:jc w:val="center"/>
            </w:pPr>
            <w:r w:rsidRPr="00093AB2">
              <w:rPr>
                <w:rFonts w:asciiTheme="minorHAnsi" w:hAnsiTheme="minorHAnsi"/>
                <w:noProof/>
              </w:rPr>
              <w:drawing>
                <wp:inline distT="0" distB="0" distL="0" distR="0" wp14:anchorId="2A035B91" wp14:editId="51A23242">
                  <wp:extent cx="2766772" cy="1419225"/>
                  <wp:effectExtent l="0" t="0" r="0" b="0"/>
                  <wp:docPr id="1728828243" name="Image 1728828243" descr="Une image avec zone de texte dans laquelle il faut saisir le code à 6 chiffres et la même image présente le bouton &quot;Valider&quot; dans le coin bas à dro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828243" name="Image 1728828243" descr="Une image avec zone de texte dans laquelle il faut saisir le code à 6 chiffres et la même image présente le bouton &quot;Valider&quot; dans le coin bas à dro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2" t="45753" r="13669" b="5532"/>
                          <a:stretch/>
                        </pic:blipFill>
                        <pic:spPr bwMode="auto">
                          <a:xfrm>
                            <a:off x="0" y="0"/>
                            <a:ext cx="2796697" cy="14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26E38D" w14:textId="641AA461" w:rsidR="0081405C" w:rsidRPr="00862CCE" w:rsidRDefault="0081405C" w:rsidP="6F02860B">
            <w:pPr>
              <w:spacing w:before="120" w:line="276" w:lineRule="auto"/>
              <w:jc w:val="center"/>
              <w:rPr>
                <w:rFonts w:asciiTheme="minorHAnsi" w:eastAsia="Calibri" w:hAnsiTheme="minorHAnsi"/>
              </w:rPr>
            </w:pPr>
            <w:r w:rsidRPr="00093AB2">
              <w:rPr>
                <w:rFonts w:asciiTheme="minorHAnsi" w:hAnsiTheme="minorHAnsi"/>
              </w:rPr>
              <w:t xml:space="preserve">Un message </w:t>
            </w:r>
            <w:r w:rsidR="008D711C">
              <w:rPr>
                <w:rFonts w:asciiTheme="minorHAnsi" w:hAnsiTheme="minorHAnsi"/>
              </w:rPr>
              <w:t>« </w:t>
            </w:r>
            <w:r w:rsidRPr="00093AB2">
              <w:rPr>
                <w:rFonts w:asciiTheme="minorHAnsi" w:hAnsiTheme="minorHAnsi"/>
              </w:rPr>
              <w:t xml:space="preserve">activation </w:t>
            </w:r>
            <w:r w:rsidR="008D711C">
              <w:rPr>
                <w:rFonts w:asciiTheme="minorHAnsi" w:hAnsiTheme="minorHAnsi"/>
              </w:rPr>
              <w:t>terminée</w:t>
            </w:r>
            <w:r w:rsidR="006014D8">
              <w:rPr>
                <w:rFonts w:asciiTheme="minorHAnsi" w:hAnsiTheme="minorHAnsi"/>
              </w:rPr>
              <w:t xml:space="preserve"> » </w:t>
            </w:r>
            <w:r w:rsidRPr="00093AB2">
              <w:rPr>
                <w:rFonts w:asciiTheme="minorHAnsi" w:hAnsiTheme="minorHAnsi"/>
              </w:rPr>
              <w:t xml:space="preserve">sera affiché à l’écran. </w:t>
            </w:r>
          </w:p>
          <w:p w14:paraId="65D47395" w14:textId="4DE25DE4" w:rsidR="0081405C" w:rsidRPr="00862CCE" w:rsidRDefault="0081405C" w:rsidP="00EC7355">
            <w:pPr>
              <w:spacing w:before="120" w:line="276" w:lineRule="auto"/>
              <w:jc w:val="center"/>
              <w:rPr>
                <w:rFonts w:asciiTheme="minorHAnsi" w:eastAsia="Calibri" w:hAnsiTheme="minorHAnsi"/>
              </w:rPr>
            </w:pPr>
            <w:r w:rsidRPr="00093AB2">
              <w:rPr>
                <w:rFonts w:asciiTheme="minorHAnsi" w:hAnsiTheme="minorHAnsi"/>
              </w:rPr>
              <w:t xml:space="preserve">Cliquer sur le bouton </w:t>
            </w:r>
            <w:r>
              <w:rPr>
                <w:noProof/>
              </w:rPr>
              <w:drawing>
                <wp:inline distT="0" distB="0" distL="0" distR="0" wp14:anchorId="72E482DB" wp14:editId="4B5048EB">
                  <wp:extent cx="560070" cy="185153"/>
                  <wp:effectExtent l="0" t="0" r="0" b="5715"/>
                  <wp:docPr id="1449998366" name="Image 1449998366" descr="Une image du bouton &quot;Continu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998366" name="Image 1449998366" descr="Une image du bouton &quot;Continuer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56" t="86049" r="23469" b="8443"/>
                          <a:stretch/>
                        </pic:blipFill>
                        <pic:spPr bwMode="auto">
                          <a:xfrm>
                            <a:off x="0" y="0"/>
                            <a:ext cx="588091" cy="19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93AB2">
              <w:rPr>
                <w:rFonts w:asciiTheme="minorHAnsi" w:hAnsiTheme="minorHAnsi"/>
              </w:rPr>
              <w:t>. Vous serez dirig</w:t>
            </w:r>
            <w:r>
              <w:t>é à la page d’accueil d’Omnivox.</w:t>
            </w:r>
          </w:p>
        </w:tc>
      </w:tr>
    </w:tbl>
    <w:p w14:paraId="49C41B1C" w14:textId="77777777" w:rsidR="0081405C" w:rsidRPr="00036DF2" w:rsidRDefault="0081405C" w:rsidP="0081405C">
      <w:pPr>
        <w:jc w:val="center"/>
      </w:pPr>
    </w:p>
    <w:p w14:paraId="0350DFA9" w14:textId="77777777" w:rsidR="0081405C" w:rsidRDefault="0081405C" w:rsidP="0081405C">
      <w:pPr>
        <w:pStyle w:val="Subtitle"/>
        <w:numPr>
          <w:ilvl w:val="0"/>
          <w:numId w:val="0"/>
        </w:numPr>
        <w:jc w:val="both"/>
      </w:pPr>
      <w:r w:rsidRPr="00D72B59">
        <w:t>L</w:t>
      </w:r>
      <w:r>
        <w:t xml:space="preserve">’activation du 2FA Omnivox </w:t>
      </w:r>
      <w:r w:rsidRPr="00D72B59">
        <w:t>est terminée.</w:t>
      </w:r>
    </w:p>
    <w:p w14:paraId="33559CC1" w14:textId="77777777" w:rsidR="0081405C" w:rsidRDefault="0081405C" w:rsidP="0081405C">
      <w:pPr>
        <w:pStyle w:val="Header"/>
        <w:spacing w:after="120" w:line="360" w:lineRule="auto"/>
        <w:rPr>
          <w:rStyle w:val="SubtleEmphasis"/>
        </w:rPr>
      </w:pPr>
    </w:p>
    <w:p w14:paraId="4A560EAB" w14:textId="097FF5BF" w:rsidR="00891DE6" w:rsidRPr="0008012E" w:rsidRDefault="000914B6" w:rsidP="000914B6">
      <w:pPr>
        <w:pStyle w:val="Header"/>
        <w:spacing w:after="120" w:line="360" w:lineRule="auto"/>
        <w:jc w:val="center"/>
        <w:rPr>
          <w:rStyle w:val="SubtleEmphasis"/>
        </w:rPr>
      </w:pPr>
      <w:r w:rsidRPr="0008012E">
        <w:rPr>
          <w:rStyle w:val="SubtleEmphasis"/>
        </w:rPr>
        <w:t>Fin de</w:t>
      </w:r>
      <w:r w:rsidRPr="00E516A3">
        <w:rPr>
          <w:rStyle w:val="SubtleEmphasis"/>
        </w:rPr>
        <w:t xml:space="preserve"> la procédure</w:t>
      </w:r>
    </w:p>
    <w:sectPr w:rsidR="00891DE6" w:rsidRPr="0008012E" w:rsidSect="00D045EA">
      <w:headerReference w:type="default" r:id="rId27"/>
      <w:footerReference w:type="default" r:id="rId28"/>
      <w:pgSz w:w="12240" w:h="15840" w:code="1"/>
      <w:pgMar w:top="1304" w:right="1077" w:bottom="56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F73FC" w14:textId="77777777" w:rsidR="00EA0D6B" w:rsidRDefault="00EA0D6B" w:rsidP="0093092B">
      <w:r>
        <w:separator/>
      </w:r>
    </w:p>
  </w:endnote>
  <w:endnote w:type="continuationSeparator" w:id="0">
    <w:p w14:paraId="5E2B2734" w14:textId="77777777" w:rsidR="00EA0D6B" w:rsidRDefault="00EA0D6B" w:rsidP="0093092B">
      <w:r>
        <w:continuationSeparator/>
      </w:r>
    </w:p>
  </w:endnote>
  <w:endnote w:type="continuationNotice" w:id="1">
    <w:p w14:paraId="66C40992" w14:textId="77777777" w:rsidR="00EA0D6B" w:rsidRDefault="00EA0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512779"/>
      <w:docPartObj>
        <w:docPartGallery w:val="Page Numbers (Bottom of Page)"/>
        <w:docPartUnique/>
      </w:docPartObj>
    </w:sdtPr>
    <w:sdtEndPr/>
    <w:sdtContent>
      <w:p w14:paraId="35A76B44" w14:textId="376C6E44" w:rsidR="00DD0CFB" w:rsidRPr="000357E5" w:rsidRDefault="00B1301E" w:rsidP="00C55D45">
        <w:pPr>
          <w:pStyle w:val="Footer"/>
        </w:pPr>
        <w:r w:rsidRPr="0008012E">
          <w:rPr>
            <w:rStyle w:val="SubtleEmphasis"/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55CF0A0F" wp14:editId="3F3DD14B">
                  <wp:simplePos x="0" y="0"/>
                  <wp:positionH relativeFrom="page">
                    <wp:posOffset>-21908</wp:posOffset>
                  </wp:positionH>
                  <wp:positionV relativeFrom="paragraph">
                    <wp:posOffset>112395</wp:posOffset>
                  </wp:positionV>
                  <wp:extent cx="8084185" cy="12065"/>
                  <wp:effectExtent l="0" t="0" r="31115" b="26035"/>
                  <wp:wrapNone/>
                  <wp:docPr id="14" name="Connecteur droit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084185" cy="120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  <w:pict>
                <v:line id="Connecteur droit 1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1.75pt,8.85pt" to="634.8pt,9.8pt" w14:anchorId="3E084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DP&#10;hUjh4AAAAAkBAAAPAAAAAAAAAAAAAAAAAC8EAABkcnMvZG93bnJldi54bWxQSwUGAAAAAAQABADz&#10;AAAAPAUAAAAA&#10;">
                  <v:stroke joinstyle="miter"/>
                  <w10:wrap anchorx="page"/>
                </v:line>
              </w:pict>
            </mc:Fallback>
          </mc:AlternateContent>
        </w:r>
        <w:r w:rsidR="00DD0CFB"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D0CFB"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="00DD0CFB" w:rsidRPr="00EB05B6">
            <w:rPr>
              <w:rStyle w:val="Hyperlink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 w:rsidR="00DD0CFB"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    <w:pict>
                  <v:rect id="Rectangle 13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href="https://creativecommons.org/licenses/by-nc-sa/4.0/?ref=chooser-v1" target="&quot;_blank&quot;" alt="CC icon" o:spid="_x0000_s1026" o:button="t" filled="f" stroked="f" w14:anchorId="1F375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 w:rsidR="00DD0CFB"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    <w:pict>
                  <v:rect id="Rectangle 1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href="https://creativecommons.org/licenses/by-nc-sa/4.0/?ref=chooser-v1" target="&quot;_blank&quot;" alt="by icon" o:spid="_x0000_s1026" o:button="t" filled="f" stroked="f" w14:anchorId="311EE3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 w:rsidR="00DD0CFB"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    <w:pict>
                  <v:rect id="Rectangle 9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href="https://creativecommons.org/licenses/by-nc-sa/4.0/?ref=chooser-v1" target="&quot;_blank&quot;" alt="sa icon" o:spid="_x0000_s1026" o:button="t" filled="f" stroked="f" w14:anchorId="0B75FB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="00DD0CFB"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="00DD0CFB" w:rsidRPr="000357E5">
          <w:fldChar w:fldCharType="begin"/>
        </w:r>
        <w:r w:rsidR="00DD0CFB" w:rsidRPr="000357E5">
          <w:instrText>PAGE   \* MERGEFORMAT</w:instrText>
        </w:r>
        <w:r w:rsidR="00DD0CFB" w:rsidRPr="000357E5">
          <w:fldChar w:fldCharType="separate"/>
        </w:r>
        <w:r w:rsidR="00DD0CFB" w:rsidRPr="000357E5">
          <w:rPr>
            <w:lang w:val="fr-FR"/>
          </w:rPr>
          <w:t>2</w:t>
        </w:r>
        <w:r w:rsidR="00DD0CFB" w:rsidRPr="000357E5">
          <w:fldChar w:fldCharType="end"/>
        </w:r>
      </w:p>
    </w:sdtContent>
  </w:sdt>
  <w:p w14:paraId="372401F2" w14:textId="28CE8366" w:rsidR="00FF5C6D" w:rsidRDefault="0606228A" w:rsidP="0606228A">
    <w:pPr>
      <w:pStyle w:val="Footer"/>
      <w:rPr>
        <w:rFonts w:ascii="Source Sans Pro" w:hAnsi="Source Sans Pro"/>
        <w:color w:val="2C3E50"/>
        <w:sz w:val="20"/>
        <w:szCs w:val="20"/>
      </w:rPr>
    </w:pPr>
    <w:r w:rsidRPr="0606228A">
      <w:rPr>
        <w:rFonts w:ascii="Source Sans Pro" w:hAnsi="Source Sans Pro"/>
        <w:color w:val="2C3E50"/>
        <w:sz w:val="20"/>
        <w:szCs w:val="20"/>
        <w:shd w:val="clear" w:color="auto" w:fill="FFFFFF"/>
      </w:rPr>
      <w:t>Date de mise à jour : 2023-01-</w:t>
    </w:r>
    <w:r w:rsidR="00DE6A21">
      <w:rPr>
        <w:rFonts w:ascii="Source Sans Pro" w:hAnsi="Source Sans Pro"/>
        <w:color w:val="2C3E50"/>
        <w:sz w:val="20"/>
        <w:szCs w:val="20"/>
        <w:shd w:val="clear" w:color="auto" w:fill="FFFFFF"/>
      </w:rPr>
      <w:t>23</w:t>
    </w:r>
  </w:p>
  <w:p w14:paraId="0216AEB3" w14:textId="77777777" w:rsidR="00C2277F" w:rsidRDefault="00C2277F"/>
  <w:p w14:paraId="1482DF4D" w14:textId="77777777" w:rsidR="00C2277F" w:rsidRDefault="00C2277F" w:rsidP="00CD4CBB"/>
  <w:p w14:paraId="108B3FE5" w14:textId="77777777" w:rsidR="00C2277F" w:rsidRDefault="00C2277F" w:rsidP="00CD4C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5289" w14:textId="77777777" w:rsidR="00EA0D6B" w:rsidRDefault="00EA0D6B" w:rsidP="0093092B">
      <w:r>
        <w:separator/>
      </w:r>
    </w:p>
  </w:footnote>
  <w:footnote w:type="continuationSeparator" w:id="0">
    <w:p w14:paraId="6DFF8588" w14:textId="77777777" w:rsidR="00EA0D6B" w:rsidRDefault="00EA0D6B" w:rsidP="0093092B">
      <w:r>
        <w:continuationSeparator/>
      </w:r>
    </w:p>
  </w:footnote>
  <w:footnote w:type="continuationNotice" w:id="1">
    <w:p w14:paraId="280501CC" w14:textId="77777777" w:rsidR="00EA0D6B" w:rsidRDefault="00EA0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606228A" w14:paraId="05B43986" w14:textId="77777777" w:rsidTr="0606228A">
      <w:trPr>
        <w:trHeight w:val="300"/>
      </w:trPr>
      <w:tc>
        <w:tcPr>
          <w:tcW w:w="3360" w:type="dxa"/>
        </w:tcPr>
        <w:p w14:paraId="1CCB27B9" w14:textId="1AEBD307" w:rsidR="0606228A" w:rsidRDefault="0606228A" w:rsidP="0606228A">
          <w:pPr>
            <w:pStyle w:val="Header"/>
            <w:ind w:left="-115"/>
          </w:pPr>
        </w:p>
      </w:tc>
      <w:tc>
        <w:tcPr>
          <w:tcW w:w="3360" w:type="dxa"/>
        </w:tcPr>
        <w:p w14:paraId="204E8BCF" w14:textId="56F5B756" w:rsidR="0606228A" w:rsidRDefault="0606228A" w:rsidP="0606228A">
          <w:pPr>
            <w:pStyle w:val="Header"/>
            <w:jc w:val="center"/>
          </w:pPr>
        </w:p>
      </w:tc>
      <w:tc>
        <w:tcPr>
          <w:tcW w:w="3360" w:type="dxa"/>
        </w:tcPr>
        <w:p w14:paraId="4E987CFB" w14:textId="5481F800" w:rsidR="0606228A" w:rsidRDefault="0606228A" w:rsidP="0606228A">
          <w:pPr>
            <w:pStyle w:val="Header"/>
            <w:ind w:right="-115"/>
            <w:jc w:val="right"/>
          </w:pPr>
        </w:p>
      </w:tc>
    </w:tr>
  </w:tbl>
  <w:p w14:paraId="7985F35B" w14:textId="55DE3859" w:rsidR="0606228A" w:rsidRDefault="0606228A" w:rsidP="06062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7CED"/>
    <w:multiLevelType w:val="hybridMultilevel"/>
    <w:tmpl w:val="BED0C0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64939"/>
    <w:multiLevelType w:val="hybridMultilevel"/>
    <w:tmpl w:val="241E1C4A"/>
    <w:lvl w:ilvl="0" w:tplc="6684510A">
      <w:start w:val="1"/>
      <w:numFmt w:val="bullet"/>
      <w:lvlText w:val="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3154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6327F4"/>
    <w:multiLevelType w:val="hybridMultilevel"/>
    <w:tmpl w:val="D1263C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FA7086"/>
    <w:multiLevelType w:val="hybridMultilevel"/>
    <w:tmpl w:val="5086853C"/>
    <w:lvl w:ilvl="0" w:tplc="BA92FD48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21C59"/>
    <w:multiLevelType w:val="hybridMultilevel"/>
    <w:tmpl w:val="5BCE46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60716"/>
    <w:multiLevelType w:val="hybridMultilevel"/>
    <w:tmpl w:val="44AC069C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423629"/>
    <w:multiLevelType w:val="hybridMultilevel"/>
    <w:tmpl w:val="25E6664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041F6"/>
    <w:multiLevelType w:val="hybridMultilevel"/>
    <w:tmpl w:val="7B888A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12651"/>
    <w:multiLevelType w:val="multilevel"/>
    <w:tmpl w:val="15E694DE"/>
    <w:lvl w:ilvl="0">
      <w:start w:val="1"/>
      <w:numFmt w:val="decimal"/>
      <w:pStyle w:val="Subtitle"/>
      <w:lvlText w:val="%1."/>
      <w:lvlJc w:val="left"/>
      <w:pPr>
        <w:ind w:left="360" w:hanging="360"/>
      </w:pPr>
    </w:lvl>
    <w:lvl w:ilvl="1">
      <w:start w:val="1"/>
      <w:numFmt w:val="decimal"/>
      <w:pStyle w:val="Sous-tap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4007F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9743774">
    <w:abstractNumId w:val="19"/>
  </w:num>
  <w:num w:numId="2" w16cid:durableId="885334853">
    <w:abstractNumId w:val="8"/>
  </w:num>
  <w:num w:numId="3" w16cid:durableId="616184423">
    <w:abstractNumId w:val="21"/>
  </w:num>
  <w:num w:numId="4" w16cid:durableId="1381708837">
    <w:abstractNumId w:val="16"/>
  </w:num>
  <w:num w:numId="5" w16cid:durableId="1933394889">
    <w:abstractNumId w:val="1"/>
  </w:num>
  <w:num w:numId="6" w16cid:durableId="1308778548">
    <w:abstractNumId w:val="2"/>
  </w:num>
  <w:num w:numId="7" w16cid:durableId="1923100074">
    <w:abstractNumId w:val="6"/>
  </w:num>
  <w:num w:numId="8" w16cid:durableId="1589802587">
    <w:abstractNumId w:val="0"/>
  </w:num>
  <w:num w:numId="9" w16cid:durableId="1247348972">
    <w:abstractNumId w:val="13"/>
  </w:num>
  <w:num w:numId="10" w16cid:durableId="688336462">
    <w:abstractNumId w:val="18"/>
  </w:num>
  <w:num w:numId="11" w16cid:durableId="128012554">
    <w:abstractNumId w:val="7"/>
  </w:num>
  <w:num w:numId="12" w16cid:durableId="1356422290">
    <w:abstractNumId w:val="4"/>
  </w:num>
  <w:num w:numId="13" w16cid:durableId="504789740">
    <w:abstractNumId w:val="17"/>
  </w:num>
  <w:num w:numId="14" w16cid:durableId="387076317">
    <w:abstractNumId w:val="14"/>
  </w:num>
  <w:num w:numId="15" w16cid:durableId="777725231">
    <w:abstractNumId w:val="11"/>
  </w:num>
  <w:num w:numId="16" w16cid:durableId="217284388">
    <w:abstractNumId w:val="28"/>
  </w:num>
  <w:num w:numId="17" w16cid:durableId="244728432">
    <w:abstractNumId w:val="10"/>
  </w:num>
  <w:num w:numId="18" w16cid:durableId="2100909684">
    <w:abstractNumId w:val="12"/>
  </w:num>
  <w:num w:numId="19" w16cid:durableId="1372799058">
    <w:abstractNumId w:val="20"/>
  </w:num>
  <w:num w:numId="20" w16cid:durableId="1412435198">
    <w:abstractNumId w:val="15"/>
  </w:num>
  <w:num w:numId="21" w16cid:durableId="375664951">
    <w:abstractNumId w:val="28"/>
    <w:lvlOverride w:ilvl="0">
      <w:startOverride w:val="1"/>
    </w:lvlOverride>
  </w:num>
  <w:num w:numId="22" w16cid:durableId="433282784">
    <w:abstractNumId w:val="28"/>
    <w:lvlOverride w:ilvl="0">
      <w:startOverride w:val="1"/>
    </w:lvlOverride>
  </w:num>
  <w:num w:numId="23" w16cid:durableId="872881702">
    <w:abstractNumId w:val="25"/>
  </w:num>
  <w:num w:numId="24" w16cid:durableId="1494636739">
    <w:abstractNumId w:val="22"/>
  </w:num>
  <w:num w:numId="25" w16cid:durableId="658659382">
    <w:abstractNumId w:val="15"/>
  </w:num>
  <w:num w:numId="26" w16cid:durableId="308559358">
    <w:abstractNumId w:val="15"/>
  </w:num>
  <w:num w:numId="27" w16cid:durableId="575552247">
    <w:abstractNumId w:val="15"/>
  </w:num>
  <w:num w:numId="28" w16cid:durableId="304236008">
    <w:abstractNumId w:val="23"/>
  </w:num>
  <w:num w:numId="29" w16cid:durableId="654720173">
    <w:abstractNumId w:val="24"/>
  </w:num>
  <w:num w:numId="30" w16cid:durableId="152650191">
    <w:abstractNumId w:val="5"/>
  </w:num>
  <w:num w:numId="31" w16cid:durableId="343551546">
    <w:abstractNumId w:val="9"/>
  </w:num>
  <w:num w:numId="32" w16cid:durableId="936717781">
    <w:abstractNumId w:val="27"/>
  </w:num>
  <w:num w:numId="33" w16cid:durableId="919559826">
    <w:abstractNumId w:val="26"/>
  </w:num>
  <w:num w:numId="34" w16cid:durableId="1125274369">
    <w:abstractNumId w:val="27"/>
  </w:num>
  <w:num w:numId="35" w16cid:durableId="2109231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22EC"/>
    <w:rsid w:val="000104BC"/>
    <w:rsid w:val="0001077D"/>
    <w:rsid w:val="000113EC"/>
    <w:rsid w:val="00014C14"/>
    <w:rsid w:val="00016C16"/>
    <w:rsid w:val="00022474"/>
    <w:rsid w:val="00022B38"/>
    <w:rsid w:val="000357E5"/>
    <w:rsid w:val="00042336"/>
    <w:rsid w:val="00057062"/>
    <w:rsid w:val="000577E5"/>
    <w:rsid w:val="00060A1F"/>
    <w:rsid w:val="00065B98"/>
    <w:rsid w:val="000666CF"/>
    <w:rsid w:val="00070A9A"/>
    <w:rsid w:val="000710C6"/>
    <w:rsid w:val="00071B62"/>
    <w:rsid w:val="00071BC8"/>
    <w:rsid w:val="00074EFC"/>
    <w:rsid w:val="0008012E"/>
    <w:rsid w:val="00081A4D"/>
    <w:rsid w:val="00082C8C"/>
    <w:rsid w:val="000863F0"/>
    <w:rsid w:val="000911FC"/>
    <w:rsid w:val="000914B6"/>
    <w:rsid w:val="000A55AC"/>
    <w:rsid w:val="000A6401"/>
    <w:rsid w:val="000A712E"/>
    <w:rsid w:val="000A727A"/>
    <w:rsid w:val="000B226B"/>
    <w:rsid w:val="000B3D24"/>
    <w:rsid w:val="000C4127"/>
    <w:rsid w:val="000C50C4"/>
    <w:rsid w:val="000E6A82"/>
    <w:rsid w:val="000F2951"/>
    <w:rsid w:val="0010046C"/>
    <w:rsid w:val="00102F22"/>
    <w:rsid w:val="00104548"/>
    <w:rsid w:val="0010775F"/>
    <w:rsid w:val="0011694E"/>
    <w:rsid w:val="00117788"/>
    <w:rsid w:val="00122037"/>
    <w:rsid w:val="0012685E"/>
    <w:rsid w:val="0013076F"/>
    <w:rsid w:val="00133091"/>
    <w:rsid w:val="00144068"/>
    <w:rsid w:val="00144E1C"/>
    <w:rsid w:val="00145571"/>
    <w:rsid w:val="001461F7"/>
    <w:rsid w:val="00152749"/>
    <w:rsid w:val="001548F7"/>
    <w:rsid w:val="00154EAD"/>
    <w:rsid w:val="00154ECA"/>
    <w:rsid w:val="001576A3"/>
    <w:rsid w:val="0016443E"/>
    <w:rsid w:val="00164BD3"/>
    <w:rsid w:val="00165631"/>
    <w:rsid w:val="00166043"/>
    <w:rsid w:val="001818B3"/>
    <w:rsid w:val="00181B74"/>
    <w:rsid w:val="001850D2"/>
    <w:rsid w:val="00187E5E"/>
    <w:rsid w:val="00194A72"/>
    <w:rsid w:val="00195809"/>
    <w:rsid w:val="001A27DA"/>
    <w:rsid w:val="001A326E"/>
    <w:rsid w:val="001A3830"/>
    <w:rsid w:val="001A3D24"/>
    <w:rsid w:val="001B15BF"/>
    <w:rsid w:val="001B1E4E"/>
    <w:rsid w:val="001B3FAA"/>
    <w:rsid w:val="001B4442"/>
    <w:rsid w:val="001B4C29"/>
    <w:rsid w:val="001B6454"/>
    <w:rsid w:val="001C0A11"/>
    <w:rsid w:val="001E0E7B"/>
    <w:rsid w:val="001E6254"/>
    <w:rsid w:val="001F127F"/>
    <w:rsid w:val="001F69DD"/>
    <w:rsid w:val="00204D7B"/>
    <w:rsid w:val="002112F4"/>
    <w:rsid w:val="00211DE3"/>
    <w:rsid w:val="00216080"/>
    <w:rsid w:val="00231D3F"/>
    <w:rsid w:val="00242402"/>
    <w:rsid w:val="00243981"/>
    <w:rsid w:val="002468D0"/>
    <w:rsid w:val="00250C92"/>
    <w:rsid w:val="00257004"/>
    <w:rsid w:val="00260040"/>
    <w:rsid w:val="002605FE"/>
    <w:rsid w:val="00260B20"/>
    <w:rsid w:val="00260CD2"/>
    <w:rsid w:val="00265231"/>
    <w:rsid w:val="00266AFB"/>
    <w:rsid w:val="00266C72"/>
    <w:rsid w:val="00270FC3"/>
    <w:rsid w:val="0027383E"/>
    <w:rsid w:val="00276996"/>
    <w:rsid w:val="00284925"/>
    <w:rsid w:val="00287596"/>
    <w:rsid w:val="002900A8"/>
    <w:rsid w:val="00290F56"/>
    <w:rsid w:val="00291900"/>
    <w:rsid w:val="0029275B"/>
    <w:rsid w:val="00292D28"/>
    <w:rsid w:val="0029404A"/>
    <w:rsid w:val="00295995"/>
    <w:rsid w:val="002A02C2"/>
    <w:rsid w:val="002A5463"/>
    <w:rsid w:val="002A5508"/>
    <w:rsid w:val="002B11F1"/>
    <w:rsid w:val="002B1D25"/>
    <w:rsid w:val="002B2206"/>
    <w:rsid w:val="002B255C"/>
    <w:rsid w:val="002B300A"/>
    <w:rsid w:val="002B3C1D"/>
    <w:rsid w:val="002B6735"/>
    <w:rsid w:val="002B7130"/>
    <w:rsid w:val="002B7970"/>
    <w:rsid w:val="002C3F86"/>
    <w:rsid w:val="002D458A"/>
    <w:rsid w:val="002E1A2C"/>
    <w:rsid w:val="002E1A2E"/>
    <w:rsid w:val="002E3955"/>
    <w:rsid w:val="002F0368"/>
    <w:rsid w:val="002F2666"/>
    <w:rsid w:val="002F5C51"/>
    <w:rsid w:val="0030103B"/>
    <w:rsid w:val="00304967"/>
    <w:rsid w:val="003059C8"/>
    <w:rsid w:val="0030701F"/>
    <w:rsid w:val="003106B4"/>
    <w:rsid w:val="00322CB8"/>
    <w:rsid w:val="00325886"/>
    <w:rsid w:val="00340AF3"/>
    <w:rsid w:val="0034302A"/>
    <w:rsid w:val="00344416"/>
    <w:rsid w:val="00345F62"/>
    <w:rsid w:val="00355620"/>
    <w:rsid w:val="0035612B"/>
    <w:rsid w:val="003676A2"/>
    <w:rsid w:val="0037057B"/>
    <w:rsid w:val="00372BFB"/>
    <w:rsid w:val="00372EBE"/>
    <w:rsid w:val="0037357E"/>
    <w:rsid w:val="00373B9C"/>
    <w:rsid w:val="0037428B"/>
    <w:rsid w:val="0037476B"/>
    <w:rsid w:val="003755CC"/>
    <w:rsid w:val="00377AA0"/>
    <w:rsid w:val="003805E8"/>
    <w:rsid w:val="003813CB"/>
    <w:rsid w:val="00382B07"/>
    <w:rsid w:val="00386A70"/>
    <w:rsid w:val="00386ABA"/>
    <w:rsid w:val="0039530A"/>
    <w:rsid w:val="00396F2C"/>
    <w:rsid w:val="00397794"/>
    <w:rsid w:val="003A1485"/>
    <w:rsid w:val="003A1A07"/>
    <w:rsid w:val="003A2956"/>
    <w:rsid w:val="003A538A"/>
    <w:rsid w:val="003A7863"/>
    <w:rsid w:val="003B1B81"/>
    <w:rsid w:val="003B4843"/>
    <w:rsid w:val="003B7513"/>
    <w:rsid w:val="003C13A8"/>
    <w:rsid w:val="003C4121"/>
    <w:rsid w:val="003C4608"/>
    <w:rsid w:val="003C6E97"/>
    <w:rsid w:val="003E032B"/>
    <w:rsid w:val="003E12FB"/>
    <w:rsid w:val="003E4B80"/>
    <w:rsid w:val="003F2496"/>
    <w:rsid w:val="003F6143"/>
    <w:rsid w:val="00406155"/>
    <w:rsid w:val="00413929"/>
    <w:rsid w:val="004239E6"/>
    <w:rsid w:val="004241E7"/>
    <w:rsid w:val="00424690"/>
    <w:rsid w:val="00425CBA"/>
    <w:rsid w:val="004357EA"/>
    <w:rsid w:val="00436031"/>
    <w:rsid w:val="004465F0"/>
    <w:rsid w:val="00446D6A"/>
    <w:rsid w:val="00450854"/>
    <w:rsid w:val="00451806"/>
    <w:rsid w:val="00457BC4"/>
    <w:rsid w:val="004609AC"/>
    <w:rsid w:val="004625EE"/>
    <w:rsid w:val="00462BB3"/>
    <w:rsid w:val="00463305"/>
    <w:rsid w:val="00463AD2"/>
    <w:rsid w:val="00470BEF"/>
    <w:rsid w:val="00471377"/>
    <w:rsid w:val="004736D4"/>
    <w:rsid w:val="00484D22"/>
    <w:rsid w:val="00486977"/>
    <w:rsid w:val="00490B7A"/>
    <w:rsid w:val="004A1A4C"/>
    <w:rsid w:val="004A3F4A"/>
    <w:rsid w:val="004A7E28"/>
    <w:rsid w:val="004B435D"/>
    <w:rsid w:val="004B599A"/>
    <w:rsid w:val="004C12C9"/>
    <w:rsid w:val="004C3F04"/>
    <w:rsid w:val="004C66C7"/>
    <w:rsid w:val="004C681D"/>
    <w:rsid w:val="004D131E"/>
    <w:rsid w:val="004D2037"/>
    <w:rsid w:val="004D459E"/>
    <w:rsid w:val="004D74AF"/>
    <w:rsid w:val="004D751B"/>
    <w:rsid w:val="004E0C08"/>
    <w:rsid w:val="004E3325"/>
    <w:rsid w:val="004F33FE"/>
    <w:rsid w:val="005018B1"/>
    <w:rsid w:val="00502973"/>
    <w:rsid w:val="00502A75"/>
    <w:rsid w:val="0050556B"/>
    <w:rsid w:val="005070EB"/>
    <w:rsid w:val="005146E7"/>
    <w:rsid w:val="0052718B"/>
    <w:rsid w:val="00531E47"/>
    <w:rsid w:val="00532A94"/>
    <w:rsid w:val="00532FD5"/>
    <w:rsid w:val="005448AF"/>
    <w:rsid w:val="005477D6"/>
    <w:rsid w:val="00547CA9"/>
    <w:rsid w:val="005527AC"/>
    <w:rsid w:val="0055740B"/>
    <w:rsid w:val="00557F17"/>
    <w:rsid w:val="005730AD"/>
    <w:rsid w:val="00573237"/>
    <w:rsid w:val="00574B63"/>
    <w:rsid w:val="005758B8"/>
    <w:rsid w:val="00580403"/>
    <w:rsid w:val="00586BB0"/>
    <w:rsid w:val="005915F6"/>
    <w:rsid w:val="005A01B1"/>
    <w:rsid w:val="005A680E"/>
    <w:rsid w:val="005A77F5"/>
    <w:rsid w:val="005B389F"/>
    <w:rsid w:val="005B63A0"/>
    <w:rsid w:val="005C14F5"/>
    <w:rsid w:val="005C2678"/>
    <w:rsid w:val="005C3C41"/>
    <w:rsid w:val="005C4499"/>
    <w:rsid w:val="005C5AE4"/>
    <w:rsid w:val="005C5B72"/>
    <w:rsid w:val="005C6D44"/>
    <w:rsid w:val="005D0926"/>
    <w:rsid w:val="005D29F0"/>
    <w:rsid w:val="005D2AF5"/>
    <w:rsid w:val="005D3958"/>
    <w:rsid w:val="005D72FE"/>
    <w:rsid w:val="005D74FF"/>
    <w:rsid w:val="005E7280"/>
    <w:rsid w:val="005E7530"/>
    <w:rsid w:val="006014D8"/>
    <w:rsid w:val="006056C9"/>
    <w:rsid w:val="0061218B"/>
    <w:rsid w:val="00612A11"/>
    <w:rsid w:val="006136CC"/>
    <w:rsid w:val="006246AE"/>
    <w:rsid w:val="00633909"/>
    <w:rsid w:val="006342C4"/>
    <w:rsid w:val="00634FFD"/>
    <w:rsid w:val="0064140E"/>
    <w:rsid w:val="006453CB"/>
    <w:rsid w:val="00646EDC"/>
    <w:rsid w:val="00656973"/>
    <w:rsid w:val="00663712"/>
    <w:rsid w:val="006818C1"/>
    <w:rsid w:val="00684AD6"/>
    <w:rsid w:val="006910A2"/>
    <w:rsid w:val="006942D7"/>
    <w:rsid w:val="006A067F"/>
    <w:rsid w:val="006B2473"/>
    <w:rsid w:val="006B532B"/>
    <w:rsid w:val="006C0FA9"/>
    <w:rsid w:val="006C3D96"/>
    <w:rsid w:val="006C567B"/>
    <w:rsid w:val="006C6670"/>
    <w:rsid w:val="006D78D4"/>
    <w:rsid w:val="006E0D47"/>
    <w:rsid w:val="006E2C19"/>
    <w:rsid w:val="006E6467"/>
    <w:rsid w:val="006F60ED"/>
    <w:rsid w:val="0070080D"/>
    <w:rsid w:val="00705EE8"/>
    <w:rsid w:val="00706CC8"/>
    <w:rsid w:val="00710042"/>
    <w:rsid w:val="007175FA"/>
    <w:rsid w:val="00720914"/>
    <w:rsid w:val="00736916"/>
    <w:rsid w:val="00756BE2"/>
    <w:rsid w:val="00757522"/>
    <w:rsid w:val="00760AA6"/>
    <w:rsid w:val="00766E9A"/>
    <w:rsid w:val="00771881"/>
    <w:rsid w:val="00781887"/>
    <w:rsid w:val="00786606"/>
    <w:rsid w:val="00792585"/>
    <w:rsid w:val="00796B1D"/>
    <w:rsid w:val="00796F03"/>
    <w:rsid w:val="00797940"/>
    <w:rsid w:val="007A32CF"/>
    <w:rsid w:val="007B55FC"/>
    <w:rsid w:val="007C0AAA"/>
    <w:rsid w:val="007D2721"/>
    <w:rsid w:val="007D279D"/>
    <w:rsid w:val="007D2C18"/>
    <w:rsid w:val="007D543E"/>
    <w:rsid w:val="007E3292"/>
    <w:rsid w:val="007E434B"/>
    <w:rsid w:val="007E499D"/>
    <w:rsid w:val="007E6D70"/>
    <w:rsid w:val="007F0D13"/>
    <w:rsid w:val="007F27A7"/>
    <w:rsid w:val="007F312B"/>
    <w:rsid w:val="007F468B"/>
    <w:rsid w:val="0080067D"/>
    <w:rsid w:val="008106AB"/>
    <w:rsid w:val="00811400"/>
    <w:rsid w:val="00812AF7"/>
    <w:rsid w:val="0081405C"/>
    <w:rsid w:val="0081714B"/>
    <w:rsid w:val="00821A4E"/>
    <w:rsid w:val="00826B70"/>
    <w:rsid w:val="00835E64"/>
    <w:rsid w:val="008369E8"/>
    <w:rsid w:val="00837FEA"/>
    <w:rsid w:val="008412CE"/>
    <w:rsid w:val="00843889"/>
    <w:rsid w:val="00845423"/>
    <w:rsid w:val="008524A6"/>
    <w:rsid w:val="008544E8"/>
    <w:rsid w:val="008557F5"/>
    <w:rsid w:val="0085695D"/>
    <w:rsid w:val="00864309"/>
    <w:rsid w:val="0086573A"/>
    <w:rsid w:val="00865BFA"/>
    <w:rsid w:val="0086647E"/>
    <w:rsid w:val="0087368A"/>
    <w:rsid w:val="00873B1E"/>
    <w:rsid w:val="00875047"/>
    <w:rsid w:val="008750BA"/>
    <w:rsid w:val="00877676"/>
    <w:rsid w:val="00884286"/>
    <w:rsid w:val="0088474A"/>
    <w:rsid w:val="00891DE6"/>
    <w:rsid w:val="00895212"/>
    <w:rsid w:val="00895963"/>
    <w:rsid w:val="008A0FEA"/>
    <w:rsid w:val="008A2D9F"/>
    <w:rsid w:val="008B02B4"/>
    <w:rsid w:val="008B1C39"/>
    <w:rsid w:val="008B57E1"/>
    <w:rsid w:val="008B601B"/>
    <w:rsid w:val="008C161D"/>
    <w:rsid w:val="008C33A7"/>
    <w:rsid w:val="008C5829"/>
    <w:rsid w:val="008C58F7"/>
    <w:rsid w:val="008C78F4"/>
    <w:rsid w:val="008D1C9A"/>
    <w:rsid w:val="008D6599"/>
    <w:rsid w:val="008D711C"/>
    <w:rsid w:val="008D7990"/>
    <w:rsid w:val="008D7E3F"/>
    <w:rsid w:val="008E7A43"/>
    <w:rsid w:val="008F3F4E"/>
    <w:rsid w:val="008F5760"/>
    <w:rsid w:val="009023C8"/>
    <w:rsid w:val="0090545F"/>
    <w:rsid w:val="00907B92"/>
    <w:rsid w:val="00922E3C"/>
    <w:rsid w:val="00922FB5"/>
    <w:rsid w:val="00925F6B"/>
    <w:rsid w:val="0093092B"/>
    <w:rsid w:val="00931F97"/>
    <w:rsid w:val="00934C52"/>
    <w:rsid w:val="0093673F"/>
    <w:rsid w:val="00937858"/>
    <w:rsid w:val="00937CAC"/>
    <w:rsid w:val="00941990"/>
    <w:rsid w:val="00943AA0"/>
    <w:rsid w:val="009444EC"/>
    <w:rsid w:val="0095017D"/>
    <w:rsid w:val="0095322A"/>
    <w:rsid w:val="00954973"/>
    <w:rsid w:val="00957970"/>
    <w:rsid w:val="00960830"/>
    <w:rsid w:val="0096710F"/>
    <w:rsid w:val="00971D7A"/>
    <w:rsid w:val="0097577C"/>
    <w:rsid w:val="00976B14"/>
    <w:rsid w:val="0097757D"/>
    <w:rsid w:val="00977F78"/>
    <w:rsid w:val="0098103D"/>
    <w:rsid w:val="00982647"/>
    <w:rsid w:val="00990176"/>
    <w:rsid w:val="0099076F"/>
    <w:rsid w:val="00993CAE"/>
    <w:rsid w:val="00995A03"/>
    <w:rsid w:val="00995EB9"/>
    <w:rsid w:val="009A02FA"/>
    <w:rsid w:val="009A71C1"/>
    <w:rsid w:val="009C0CEE"/>
    <w:rsid w:val="009C293C"/>
    <w:rsid w:val="009C2C92"/>
    <w:rsid w:val="009C41F8"/>
    <w:rsid w:val="009C483E"/>
    <w:rsid w:val="009C6023"/>
    <w:rsid w:val="009D0A5F"/>
    <w:rsid w:val="009D1490"/>
    <w:rsid w:val="009D71DE"/>
    <w:rsid w:val="009E12E1"/>
    <w:rsid w:val="009E2141"/>
    <w:rsid w:val="009E6347"/>
    <w:rsid w:val="009E7BA9"/>
    <w:rsid w:val="009F21AA"/>
    <w:rsid w:val="009F3CE4"/>
    <w:rsid w:val="009F6FDB"/>
    <w:rsid w:val="009F7AAB"/>
    <w:rsid w:val="00A074C4"/>
    <w:rsid w:val="00A1270F"/>
    <w:rsid w:val="00A21C6A"/>
    <w:rsid w:val="00A23B4B"/>
    <w:rsid w:val="00A25A46"/>
    <w:rsid w:val="00A26E92"/>
    <w:rsid w:val="00A3470C"/>
    <w:rsid w:val="00A36635"/>
    <w:rsid w:val="00A51C9C"/>
    <w:rsid w:val="00A6257D"/>
    <w:rsid w:val="00A63931"/>
    <w:rsid w:val="00A64AB6"/>
    <w:rsid w:val="00A66397"/>
    <w:rsid w:val="00A671C0"/>
    <w:rsid w:val="00A737F6"/>
    <w:rsid w:val="00A85930"/>
    <w:rsid w:val="00A86342"/>
    <w:rsid w:val="00A960BA"/>
    <w:rsid w:val="00AA39B6"/>
    <w:rsid w:val="00AA60ED"/>
    <w:rsid w:val="00AB022B"/>
    <w:rsid w:val="00AB7B81"/>
    <w:rsid w:val="00AC14E9"/>
    <w:rsid w:val="00AC2C09"/>
    <w:rsid w:val="00AC6640"/>
    <w:rsid w:val="00AD2D3E"/>
    <w:rsid w:val="00AD5A6E"/>
    <w:rsid w:val="00AD73F4"/>
    <w:rsid w:val="00AE1680"/>
    <w:rsid w:val="00AE2E25"/>
    <w:rsid w:val="00AE2F67"/>
    <w:rsid w:val="00AE6B7B"/>
    <w:rsid w:val="00AF0E07"/>
    <w:rsid w:val="00AF2243"/>
    <w:rsid w:val="00AF3217"/>
    <w:rsid w:val="00AF3A07"/>
    <w:rsid w:val="00AF528C"/>
    <w:rsid w:val="00AF580E"/>
    <w:rsid w:val="00AF7B39"/>
    <w:rsid w:val="00B031C4"/>
    <w:rsid w:val="00B03C68"/>
    <w:rsid w:val="00B043F7"/>
    <w:rsid w:val="00B0707B"/>
    <w:rsid w:val="00B1067C"/>
    <w:rsid w:val="00B1301E"/>
    <w:rsid w:val="00B1396C"/>
    <w:rsid w:val="00B15733"/>
    <w:rsid w:val="00B17AD8"/>
    <w:rsid w:val="00B17E22"/>
    <w:rsid w:val="00B210BC"/>
    <w:rsid w:val="00B22223"/>
    <w:rsid w:val="00B23A71"/>
    <w:rsid w:val="00B23E8C"/>
    <w:rsid w:val="00B307B6"/>
    <w:rsid w:val="00B46CCD"/>
    <w:rsid w:val="00B55F8E"/>
    <w:rsid w:val="00B56574"/>
    <w:rsid w:val="00B65CF1"/>
    <w:rsid w:val="00B65D32"/>
    <w:rsid w:val="00B74D2F"/>
    <w:rsid w:val="00B75836"/>
    <w:rsid w:val="00B75EF9"/>
    <w:rsid w:val="00B80C03"/>
    <w:rsid w:val="00B820D2"/>
    <w:rsid w:val="00B82A6E"/>
    <w:rsid w:val="00B83C6C"/>
    <w:rsid w:val="00B86132"/>
    <w:rsid w:val="00B86FC7"/>
    <w:rsid w:val="00B91D00"/>
    <w:rsid w:val="00B94DA6"/>
    <w:rsid w:val="00B95650"/>
    <w:rsid w:val="00B968DF"/>
    <w:rsid w:val="00B975E7"/>
    <w:rsid w:val="00BA00D3"/>
    <w:rsid w:val="00BA08DB"/>
    <w:rsid w:val="00BA5DC6"/>
    <w:rsid w:val="00BB037D"/>
    <w:rsid w:val="00BB2656"/>
    <w:rsid w:val="00BB38B9"/>
    <w:rsid w:val="00BB3B56"/>
    <w:rsid w:val="00BC4CB3"/>
    <w:rsid w:val="00BC67A5"/>
    <w:rsid w:val="00BD7852"/>
    <w:rsid w:val="00BE5D72"/>
    <w:rsid w:val="00BF377A"/>
    <w:rsid w:val="00C00B63"/>
    <w:rsid w:val="00C00C4C"/>
    <w:rsid w:val="00C01D81"/>
    <w:rsid w:val="00C0488B"/>
    <w:rsid w:val="00C04A34"/>
    <w:rsid w:val="00C077EB"/>
    <w:rsid w:val="00C1090B"/>
    <w:rsid w:val="00C125A3"/>
    <w:rsid w:val="00C15B21"/>
    <w:rsid w:val="00C15DD7"/>
    <w:rsid w:val="00C16CB9"/>
    <w:rsid w:val="00C2277F"/>
    <w:rsid w:val="00C30038"/>
    <w:rsid w:val="00C307CA"/>
    <w:rsid w:val="00C42443"/>
    <w:rsid w:val="00C51D1A"/>
    <w:rsid w:val="00C527CE"/>
    <w:rsid w:val="00C55D45"/>
    <w:rsid w:val="00C62E33"/>
    <w:rsid w:val="00C640E8"/>
    <w:rsid w:val="00C701A2"/>
    <w:rsid w:val="00C70482"/>
    <w:rsid w:val="00C72B6A"/>
    <w:rsid w:val="00C73C7D"/>
    <w:rsid w:val="00C76087"/>
    <w:rsid w:val="00C76299"/>
    <w:rsid w:val="00C80147"/>
    <w:rsid w:val="00C90276"/>
    <w:rsid w:val="00C91BFB"/>
    <w:rsid w:val="00C959EE"/>
    <w:rsid w:val="00C9672E"/>
    <w:rsid w:val="00CA3822"/>
    <w:rsid w:val="00CA54B0"/>
    <w:rsid w:val="00CB065D"/>
    <w:rsid w:val="00CB16A2"/>
    <w:rsid w:val="00CB1AB0"/>
    <w:rsid w:val="00CB28E9"/>
    <w:rsid w:val="00CB4B8E"/>
    <w:rsid w:val="00CB6F9C"/>
    <w:rsid w:val="00CB772D"/>
    <w:rsid w:val="00CC0305"/>
    <w:rsid w:val="00CC58EB"/>
    <w:rsid w:val="00CC605E"/>
    <w:rsid w:val="00CC6245"/>
    <w:rsid w:val="00CC7015"/>
    <w:rsid w:val="00CC7B79"/>
    <w:rsid w:val="00CD4CBB"/>
    <w:rsid w:val="00CF2051"/>
    <w:rsid w:val="00CF3F13"/>
    <w:rsid w:val="00CF5118"/>
    <w:rsid w:val="00CF5ED3"/>
    <w:rsid w:val="00CF70EF"/>
    <w:rsid w:val="00CF7819"/>
    <w:rsid w:val="00D00340"/>
    <w:rsid w:val="00D045EA"/>
    <w:rsid w:val="00D13084"/>
    <w:rsid w:val="00D1340F"/>
    <w:rsid w:val="00D151D6"/>
    <w:rsid w:val="00D17502"/>
    <w:rsid w:val="00D21595"/>
    <w:rsid w:val="00D215FA"/>
    <w:rsid w:val="00D272AC"/>
    <w:rsid w:val="00D27E1C"/>
    <w:rsid w:val="00D33520"/>
    <w:rsid w:val="00D352B7"/>
    <w:rsid w:val="00D37EA8"/>
    <w:rsid w:val="00D44515"/>
    <w:rsid w:val="00D5294D"/>
    <w:rsid w:val="00D53678"/>
    <w:rsid w:val="00D5652D"/>
    <w:rsid w:val="00D56882"/>
    <w:rsid w:val="00D63656"/>
    <w:rsid w:val="00D64762"/>
    <w:rsid w:val="00D8381F"/>
    <w:rsid w:val="00D83CA7"/>
    <w:rsid w:val="00D92933"/>
    <w:rsid w:val="00DA3FE3"/>
    <w:rsid w:val="00DA54D1"/>
    <w:rsid w:val="00DA608F"/>
    <w:rsid w:val="00DB5BA1"/>
    <w:rsid w:val="00DB6F26"/>
    <w:rsid w:val="00DC4102"/>
    <w:rsid w:val="00DD0CFB"/>
    <w:rsid w:val="00DD1A04"/>
    <w:rsid w:val="00DD2283"/>
    <w:rsid w:val="00DE6A21"/>
    <w:rsid w:val="00DE6B31"/>
    <w:rsid w:val="00DE6EAC"/>
    <w:rsid w:val="00DF16E9"/>
    <w:rsid w:val="00DF25B7"/>
    <w:rsid w:val="00DF2836"/>
    <w:rsid w:val="00DF5980"/>
    <w:rsid w:val="00E0179A"/>
    <w:rsid w:val="00E1007D"/>
    <w:rsid w:val="00E11C02"/>
    <w:rsid w:val="00E21CDA"/>
    <w:rsid w:val="00E34F2C"/>
    <w:rsid w:val="00E4145E"/>
    <w:rsid w:val="00E424D2"/>
    <w:rsid w:val="00E44915"/>
    <w:rsid w:val="00E449E7"/>
    <w:rsid w:val="00E4503D"/>
    <w:rsid w:val="00E46B6E"/>
    <w:rsid w:val="00E516A3"/>
    <w:rsid w:val="00E51DFE"/>
    <w:rsid w:val="00E53D4B"/>
    <w:rsid w:val="00E54787"/>
    <w:rsid w:val="00E57441"/>
    <w:rsid w:val="00E6619A"/>
    <w:rsid w:val="00E67939"/>
    <w:rsid w:val="00E7009D"/>
    <w:rsid w:val="00E746F9"/>
    <w:rsid w:val="00E82AB8"/>
    <w:rsid w:val="00E82FA9"/>
    <w:rsid w:val="00E91E33"/>
    <w:rsid w:val="00E96D06"/>
    <w:rsid w:val="00E973F8"/>
    <w:rsid w:val="00EA0D6B"/>
    <w:rsid w:val="00EA6722"/>
    <w:rsid w:val="00EB05B6"/>
    <w:rsid w:val="00EB0C17"/>
    <w:rsid w:val="00EB15B1"/>
    <w:rsid w:val="00EB5E8C"/>
    <w:rsid w:val="00EB7666"/>
    <w:rsid w:val="00EC2046"/>
    <w:rsid w:val="00EC2867"/>
    <w:rsid w:val="00EC2D04"/>
    <w:rsid w:val="00EC33D4"/>
    <w:rsid w:val="00EC4035"/>
    <w:rsid w:val="00EC667D"/>
    <w:rsid w:val="00EC7355"/>
    <w:rsid w:val="00ED3988"/>
    <w:rsid w:val="00EE155E"/>
    <w:rsid w:val="00EE7DDD"/>
    <w:rsid w:val="00EF58DD"/>
    <w:rsid w:val="00EF6C96"/>
    <w:rsid w:val="00EF70E2"/>
    <w:rsid w:val="00F003CA"/>
    <w:rsid w:val="00F047BC"/>
    <w:rsid w:val="00F06905"/>
    <w:rsid w:val="00F10D6E"/>
    <w:rsid w:val="00F11E27"/>
    <w:rsid w:val="00F13CC2"/>
    <w:rsid w:val="00F155F0"/>
    <w:rsid w:val="00F16470"/>
    <w:rsid w:val="00F17A62"/>
    <w:rsid w:val="00F2056E"/>
    <w:rsid w:val="00F220F7"/>
    <w:rsid w:val="00F22F23"/>
    <w:rsid w:val="00F37642"/>
    <w:rsid w:val="00F420C5"/>
    <w:rsid w:val="00F6121C"/>
    <w:rsid w:val="00F64EDB"/>
    <w:rsid w:val="00F73F4B"/>
    <w:rsid w:val="00F81E43"/>
    <w:rsid w:val="00F87E9B"/>
    <w:rsid w:val="00F90B2D"/>
    <w:rsid w:val="00F95608"/>
    <w:rsid w:val="00FA0E48"/>
    <w:rsid w:val="00FA1D77"/>
    <w:rsid w:val="00FA1F82"/>
    <w:rsid w:val="00FA54D2"/>
    <w:rsid w:val="00FB199A"/>
    <w:rsid w:val="00FB2D1F"/>
    <w:rsid w:val="00FC00FB"/>
    <w:rsid w:val="00FC03A0"/>
    <w:rsid w:val="00FC0532"/>
    <w:rsid w:val="00FC19B1"/>
    <w:rsid w:val="00FE15B8"/>
    <w:rsid w:val="00FE45E8"/>
    <w:rsid w:val="00FF320B"/>
    <w:rsid w:val="00FF5BB4"/>
    <w:rsid w:val="00FF5C6D"/>
    <w:rsid w:val="0208A9E3"/>
    <w:rsid w:val="0606228A"/>
    <w:rsid w:val="09A0F05E"/>
    <w:rsid w:val="0B105C52"/>
    <w:rsid w:val="0BEE1FF0"/>
    <w:rsid w:val="0E31BD5C"/>
    <w:rsid w:val="0ED5D6AB"/>
    <w:rsid w:val="10A03ACD"/>
    <w:rsid w:val="11779925"/>
    <w:rsid w:val="17F0F5F3"/>
    <w:rsid w:val="1B472228"/>
    <w:rsid w:val="1BCA520D"/>
    <w:rsid w:val="1C39B6C8"/>
    <w:rsid w:val="1E400F91"/>
    <w:rsid w:val="1F348D8A"/>
    <w:rsid w:val="24F9D189"/>
    <w:rsid w:val="259A01BC"/>
    <w:rsid w:val="2ADB780D"/>
    <w:rsid w:val="2F7AA11D"/>
    <w:rsid w:val="30CF99F8"/>
    <w:rsid w:val="31EC58E3"/>
    <w:rsid w:val="33AC041E"/>
    <w:rsid w:val="366CA1E5"/>
    <w:rsid w:val="3837745E"/>
    <w:rsid w:val="3928DBB3"/>
    <w:rsid w:val="39E0C0F0"/>
    <w:rsid w:val="3A8CC8FC"/>
    <w:rsid w:val="3F2F73EB"/>
    <w:rsid w:val="41C52E47"/>
    <w:rsid w:val="467F2DEA"/>
    <w:rsid w:val="4849C139"/>
    <w:rsid w:val="4D04C2D4"/>
    <w:rsid w:val="52E72716"/>
    <w:rsid w:val="531BB38E"/>
    <w:rsid w:val="53455EAE"/>
    <w:rsid w:val="55ED8D69"/>
    <w:rsid w:val="57198EE6"/>
    <w:rsid w:val="5D3008F3"/>
    <w:rsid w:val="5F946FAF"/>
    <w:rsid w:val="60B2B570"/>
    <w:rsid w:val="6495843A"/>
    <w:rsid w:val="652683BC"/>
    <w:rsid w:val="6788147E"/>
    <w:rsid w:val="696B7E87"/>
    <w:rsid w:val="6BCAE549"/>
    <w:rsid w:val="6CB11C55"/>
    <w:rsid w:val="6D144975"/>
    <w:rsid w:val="6F02860B"/>
    <w:rsid w:val="71E57078"/>
    <w:rsid w:val="79E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C454A"/>
  <w15:chartTrackingRefBased/>
  <w15:docId w15:val="{2E420D26-9CD8-467A-B7B7-B2AE8E69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77"/>
    <w:rPr>
      <w:rFonts w:ascii="Arial" w:hAnsi="Arial" w:cs="Arial"/>
      <w:color w:val="043945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84AD" w:themeColor="accent1" w:themeShade="BF"/>
      <w:sz w:val="32"/>
      <w:szCs w:val="32"/>
    </w:rPr>
  </w:style>
  <w:style w:type="paragraph" w:styleId="Heading2">
    <w:name w:val="heading 2"/>
    <w:basedOn w:val="Sous-titre1-CEM"/>
    <w:next w:val="Normal"/>
    <w:link w:val="Heading2Char"/>
    <w:uiPriority w:val="9"/>
    <w:unhideWhenUsed/>
    <w:rsid w:val="00CC605E"/>
    <w:pPr>
      <w:outlineLvl w:val="1"/>
    </w:pPr>
    <w:rPr>
      <w:bCs/>
      <w:szCs w:val="28"/>
    </w:rPr>
  </w:style>
  <w:style w:type="paragraph" w:styleId="Heading3">
    <w:name w:val="heading 3"/>
    <w:basedOn w:val="non"/>
    <w:next w:val="Normal"/>
    <w:link w:val="Heading3Char"/>
    <w:uiPriority w:val="9"/>
    <w:unhideWhenUsed/>
    <w:qFormat/>
    <w:rsid w:val="00E53D4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B80"/>
  </w:style>
  <w:style w:type="paragraph" w:styleId="Footer">
    <w:name w:val="footer"/>
    <w:basedOn w:val="Normal"/>
    <w:link w:val="FooterCh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B80"/>
  </w:style>
  <w:style w:type="character" w:customStyle="1" w:styleId="Heading1Char">
    <w:name w:val="Heading 1 Char"/>
    <w:basedOn w:val="DefaultParagraphFont"/>
    <w:link w:val="Heading1"/>
    <w:uiPriority w:val="9"/>
    <w:rsid w:val="009D1490"/>
    <w:rPr>
      <w:rFonts w:asciiTheme="majorHAnsi" w:eastAsiaTheme="majorEastAsia" w:hAnsiTheme="majorHAnsi" w:cstheme="majorBidi"/>
      <w:color w:val="0F84AD" w:themeColor="accent1" w:themeShade="BF"/>
      <w:sz w:val="32"/>
      <w:szCs w:val="32"/>
    </w:rPr>
  </w:style>
  <w:style w:type="paragraph" w:customStyle="1" w:styleId="Sous-titre1-CEM">
    <w:name w:val="Sous-titre 1 - CEM"/>
    <w:basedOn w:val="Heading1"/>
    <w:link w:val="Sous-titre1-CEMChar"/>
    <w:qFormat/>
    <w:rsid w:val="00372BFB"/>
    <w:rPr>
      <w:rFonts w:asciiTheme="minorHAnsi" w:hAnsiTheme="minorHAnsi" w:cs="Arial"/>
      <w:b/>
      <w:caps/>
      <w:color w:val="278637"/>
      <w:sz w:val="28"/>
    </w:rPr>
  </w:style>
  <w:style w:type="paragraph" w:styleId="ListParagraph">
    <w:name w:val="List Paragraph"/>
    <w:aliases w:val="Structure 2"/>
    <w:basedOn w:val="NoSpacing"/>
    <w:uiPriority w:val="34"/>
    <w:qFormat/>
    <w:rsid w:val="000B226B"/>
    <w:pPr>
      <w:numPr>
        <w:ilvl w:val="1"/>
      </w:numPr>
      <w:contextualSpacing/>
    </w:pPr>
    <w:rPr>
      <w:b w:val="0"/>
    </w:rPr>
  </w:style>
  <w:style w:type="character" w:customStyle="1" w:styleId="Sous-titre1-CEMChar">
    <w:name w:val="Sous-titre 1 - CEM Char"/>
    <w:basedOn w:val="Heading1Char"/>
    <w:link w:val="Sous-titre1-CEM"/>
    <w:rsid w:val="00372BFB"/>
    <w:rPr>
      <w:rFonts w:asciiTheme="majorHAnsi" w:eastAsiaTheme="majorEastAsia" w:hAnsiTheme="majorHAnsi" w:cs="Arial"/>
      <w:b/>
      <w:caps/>
      <w:color w:val="278637"/>
      <w:sz w:val="28"/>
      <w:szCs w:val="32"/>
      <w:lang w:val="fr-CA"/>
    </w:rPr>
  </w:style>
  <w:style w:type="character" w:styleId="SubtleEmphasis">
    <w:name w:val="Subtle Emphasis"/>
    <w:aliases w:val="fin de procédure"/>
    <w:uiPriority w:val="19"/>
    <w:qFormat/>
    <w:rsid w:val="00E516A3"/>
    <w:rPr>
      <w:rFonts w:asciiTheme="minorHAnsi" w:hAnsiTheme="minorHAnsi"/>
      <w:b/>
      <w:i/>
      <w:color w:val="F37021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Strong">
    <w:name w:val="Strong"/>
    <w:basedOn w:val="DefaultParagraphFont"/>
    <w:uiPriority w:val="22"/>
    <w:qFormat/>
    <w:rsid w:val="004B435D"/>
    <w:rPr>
      <w:b/>
      <w:bCs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C3455" w:themeColor="text1"/>
        <w:left w:val="single" w:sz="4" w:space="0" w:color="0C3455" w:themeColor="text1"/>
        <w:bottom w:val="single" w:sz="4" w:space="0" w:color="0C3455" w:themeColor="text1"/>
        <w:right w:val="single" w:sz="4" w:space="0" w:color="0C3455" w:themeColor="text1"/>
        <w:insideH w:val="single" w:sz="4" w:space="0" w:color="0C3455" w:themeColor="text1"/>
        <w:insideV w:val="single" w:sz="4" w:space="0" w:color="0C3455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352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Text">
    <w:name w:val="annotation text"/>
    <w:basedOn w:val="Normal"/>
    <w:link w:val="CommentTextChar"/>
    <w:uiPriority w:val="99"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rsid w:val="000A55A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ubtitle">
    <w:name w:val="Subtitle"/>
    <w:aliases w:val="Étape"/>
    <w:basedOn w:val="ListParagraph"/>
    <w:next w:val="Normal"/>
    <w:link w:val="SubtitleChar"/>
    <w:uiPriority w:val="11"/>
    <w:qFormat/>
    <w:rsid w:val="0085695D"/>
    <w:pPr>
      <w:numPr>
        <w:ilvl w:val="0"/>
        <w:numId w:val="32"/>
      </w:numPr>
      <w:spacing w:line="276" w:lineRule="auto"/>
      <w:contextualSpacing w:val="0"/>
    </w:pPr>
    <w:rPr>
      <w:sz w:val="22"/>
      <w:szCs w:val="24"/>
    </w:rPr>
  </w:style>
  <w:style w:type="character" w:customStyle="1" w:styleId="SubtitleChar">
    <w:name w:val="Subtitle Char"/>
    <w:aliases w:val="Étape Char"/>
    <w:basedOn w:val="DefaultParagraphFont"/>
    <w:link w:val="Subtitle"/>
    <w:uiPriority w:val="11"/>
    <w:rsid w:val="0085695D"/>
    <w:rPr>
      <w:rFonts w:cs="Arial"/>
      <w:color w:val="043945"/>
      <w:szCs w:val="24"/>
      <w:lang w:val="fr-CA"/>
    </w:rPr>
  </w:style>
  <w:style w:type="paragraph" w:customStyle="1" w:styleId="non">
    <w:name w:val="non"/>
    <w:basedOn w:val="Header"/>
    <w:link w:val="nonCar"/>
    <w:rsid w:val="00E4503D"/>
    <w:pPr>
      <w:numPr>
        <w:numId w:val="20"/>
      </w:numPr>
      <w:spacing w:before="120"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HeaderCh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NoSpacing">
    <w:name w:val="No Spacing"/>
    <w:aliases w:val="Structures,Structure"/>
    <w:basedOn w:val="non"/>
    <w:uiPriority w:val="1"/>
    <w:qFormat/>
    <w:rsid w:val="003C4121"/>
    <w:pPr>
      <w:ind w:left="360"/>
    </w:pPr>
    <w:rPr>
      <w:rFonts w:asciiTheme="minorHAnsi" w:hAnsiTheme="minorHAnsi"/>
      <w:b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1C6A"/>
    <w:rPr>
      <w:color w:val="605E5C"/>
      <w:shd w:val="clear" w:color="auto" w:fill="E1DFDD"/>
    </w:rPr>
  </w:style>
  <w:style w:type="character" w:styleId="IntenseEmphasis">
    <w:name w:val="Intense Emphasis"/>
    <w:aliases w:val="Lettre"/>
    <w:uiPriority w:val="21"/>
    <w:qFormat/>
    <w:rsid w:val="00875047"/>
    <w:rPr>
      <w:b/>
      <w:bCs/>
      <w:color w:val="FFFFFF" w:themeColor="background1"/>
      <w:lang w:val="en-CA"/>
    </w:rPr>
  </w:style>
  <w:style w:type="paragraph" w:customStyle="1" w:styleId="Sous-tape">
    <w:name w:val="Sous-étape"/>
    <w:basedOn w:val="Subtitle"/>
    <w:link w:val="Sous-tapeCar"/>
    <w:qFormat/>
    <w:rsid w:val="00FF320B"/>
    <w:pPr>
      <w:numPr>
        <w:ilvl w:val="1"/>
      </w:numPr>
      <w:tabs>
        <w:tab w:val="clear" w:pos="4680"/>
        <w:tab w:val="center" w:pos="993"/>
      </w:tabs>
    </w:pPr>
  </w:style>
  <w:style w:type="character" w:customStyle="1" w:styleId="Sous-tapeCar">
    <w:name w:val="Sous-étape Car"/>
    <w:basedOn w:val="SubtitleChar"/>
    <w:link w:val="Sous-tape"/>
    <w:rsid w:val="00FF320B"/>
    <w:rPr>
      <w:rFonts w:ascii="Arial" w:hAnsi="Arial" w:cs="Arial"/>
      <w:color w:val="043945"/>
      <w:szCs w:val="24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8B1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hyperlink" Target="https://cegepmontpetit.omnivox.ca/" TargetMode="External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3">
  <a:themeElements>
    <a:clrScheme name="Personnalisé 3">
      <a:dk1>
        <a:srgbClr val="0C3455"/>
      </a:dk1>
      <a:lt1>
        <a:srgbClr val="FFFFFF"/>
      </a:lt1>
      <a:dk2>
        <a:srgbClr val="0C3455"/>
      </a:dk2>
      <a:lt2>
        <a:srgbClr val="FFFFFF"/>
      </a:lt2>
      <a:accent1>
        <a:srgbClr val="14B1E7"/>
      </a:accent1>
      <a:accent2>
        <a:srgbClr val="8DC640"/>
      </a:accent2>
      <a:accent3>
        <a:srgbClr val="8ED8F8"/>
      </a:accent3>
      <a:accent4>
        <a:srgbClr val="278637"/>
      </a:accent4>
      <a:accent5>
        <a:srgbClr val="5B9BD5"/>
      </a:accent5>
      <a:accent6>
        <a:srgbClr val="F37021"/>
      </a:accent6>
      <a:hlink>
        <a:srgbClr val="F37021"/>
      </a:hlink>
      <a:folHlink>
        <a:srgbClr val="954F72"/>
      </a:folHlink>
    </a:clrScheme>
    <a:fontScheme name="Personnalisé 1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3" id="{A22397E0-4A79-4728-A057-1E45E21D5059}" vid="{3991A093-067E-4A15-82E6-658997916D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900654-bb4f-4782-ac2a-a5ab70a5823f">
      <UserInfo>
        <DisplayName>David Eddy</DisplayName>
        <AccountId>24</AccountId>
        <AccountType/>
      </UserInfo>
      <UserInfo>
        <DisplayName>Sekat Sabrina</DisplayName>
        <AccountId>23</AccountId>
        <AccountType/>
      </UserInfo>
      <UserInfo>
        <DisplayName>Otis Marie-Ève</DisplayName>
        <AccountId>22</AccountId>
        <AccountType/>
      </UserInfo>
      <UserInfo>
        <DisplayName>Brunelle Jean-François</DisplayName>
        <AccountId>28</AccountId>
        <AccountType/>
      </UserInfo>
      <UserInfo>
        <DisplayName>Daveluy Jean</DisplayName>
        <AccountId>27</AccountId>
        <AccountType/>
      </UserInfo>
      <UserInfo>
        <DisplayName>Michaud Steve</DisplayName>
        <AccountId>25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08705258C96428D74946FB16B766F" ma:contentTypeVersion="5" ma:contentTypeDescription="Crée un document." ma:contentTypeScope="" ma:versionID="d558a288d60102705a57cc72fef8b1b0">
  <xsd:schema xmlns:xsd="http://www.w3.org/2001/XMLSchema" xmlns:xs="http://www.w3.org/2001/XMLSchema" xmlns:p="http://schemas.microsoft.com/office/2006/metadata/properties" xmlns:ns2="dfd9f2d8-671a-48db-990f-b211ee954ed3" xmlns:ns3="37900654-bb4f-4782-ac2a-a5ab70a5823f" targetNamespace="http://schemas.microsoft.com/office/2006/metadata/properties" ma:root="true" ma:fieldsID="3f2c7fb132a706f493426f0b42ef7b42" ns2:_="" ns3:_="">
    <xsd:import namespace="dfd9f2d8-671a-48db-990f-b211ee954ed3"/>
    <xsd:import namespace="37900654-bb4f-4782-ac2a-a5ab70a58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f2d8-671a-48db-990f-b211ee954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00654-bb4f-4782-ac2a-a5ab70a58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37900654-bb4f-4782-ac2a-a5ab70a5823f"/>
  </ds:schemaRefs>
</ds:datastoreItem>
</file>

<file path=customXml/itemProps2.xml><?xml version="1.0" encoding="utf-8"?>
<ds:datastoreItem xmlns:ds="http://schemas.openxmlformats.org/officeDocument/2006/customXml" ds:itemID="{8877B225-7ED3-4FCE-9B82-C1BD562AF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297D5-2F5D-4654-BCB8-097259614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9f2d8-671a-48db-990f-b211ee954ed3"/>
    <ds:schemaRef ds:uri="37900654-bb4f-4782-ac2a-a5ab70a58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389</Words>
  <Characters>2223</Characters>
  <Application>Microsoft Office Word</Application>
  <DocSecurity>4</DocSecurity>
  <Lines>18</Lines>
  <Paragraphs>5</Paragraphs>
  <ScaleCrop>false</ScaleCrop>
  <Company/>
  <LinksUpToDate>false</LinksUpToDate>
  <CharactersWithSpaces>2607</CharactersWithSpaces>
  <SharedDoc>false</SharedDoc>
  <HLinks>
    <vt:vector size="18" baseType="variant">
      <vt:variant>
        <vt:i4>2162729</vt:i4>
      </vt:variant>
      <vt:variant>
        <vt:i4>0</vt:i4>
      </vt:variant>
      <vt:variant>
        <vt:i4>0</vt:i4>
      </vt:variant>
      <vt:variant>
        <vt:i4>5</vt:i4>
      </vt:variant>
      <vt:variant>
        <vt:lpwstr>https://cegepmontpetit.omnivox.ca/</vt:lpwstr>
      </vt:variant>
      <vt:variant>
        <vt:lpwstr/>
      </vt:variant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https://creativecommons.org/licenses/by-nc-sa/4.0/?ref=chooser-v1</vt:lpwstr>
      </vt:variant>
      <vt:variant>
        <vt:lpwstr/>
      </vt:variant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https://creativecommons.org/licenses/by-nc-sa/4.0/?ref=chooser-v1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Sekat Sabrina</cp:lastModifiedBy>
  <cp:revision>198</cp:revision>
  <cp:lastPrinted>2020-11-11T19:47:00Z</cp:lastPrinted>
  <dcterms:created xsi:type="dcterms:W3CDTF">2023-08-24T20:47:00Z</dcterms:created>
  <dcterms:modified xsi:type="dcterms:W3CDTF">2024-01-23T16:52:00Z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0x01010015108705258C96428D74946FB16B766F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SharedWithUsers">
    <vt:lpwstr>1110;#Éthier-Danis Marie-France;#648;#Brunet Samuel;#558;#Corriveau-Mercier Cédric;#871;#Valiquette-Labonté Jordan;#3609;#Kabbara Zeina;#782;#L'Heureux Nathalie;#54;#Simard Cynthia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