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763947" w14:textId="6BD10F87" w:rsidR="00AB022B" w:rsidRPr="00372BFB" w:rsidRDefault="00D215FA" w:rsidP="00372BFB">
      <w:pPr>
        <w:pStyle w:val="Sous-titre1-CEM"/>
      </w:pPr>
      <w:r w:rsidRPr="0008012E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9A3535A" wp14:editId="2EEDCF4F">
                <wp:simplePos x="0" y="0"/>
                <wp:positionH relativeFrom="margin">
                  <wp:posOffset>646430</wp:posOffset>
                </wp:positionH>
                <wp:positionV relativeFrom="paragraph">
                  <wp:posOffset>-665480</wp:posOffset>
                </wp:positionV>
                <wp:extent cx="5131272" cy="520065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1272" cy="5200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778EB6" w14:textId="06AF896B" w:rsidR="001B4442" w:rsidRPr="00470BEF" w:rsidRDefault="00210AAB" w:rsidP="001B4442">
                            <w:pPr>
                              <w:pStyle w:val="Titre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Connexion et tableau blanc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A3535A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50.9pt;margin-top:-52.4pt;width:404.05pt;height:40.95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" filled="f" stroked="f" strokeweight=".5pt">
                <v:textbox>
                  <w:txbxContent>
                    <w:p w14:paraId="53778EB6" w14:textId="06AF896B" w:rsidR="001B4442" w:rsidRPr="00470BEF" w:rsidRDefault="00210AAB" w:rsidP="001B4442">
                      <w:pPr>
                        <w:pStyle w:val="Titre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Connexion et tableau blanc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23A71" w:rsidRPr="0008012E">
        <w:rPr>
          <w:noProof/>
        </w:rPr>
        <w:drawing>
          <wp:anchor distT="0" distB="0" distL="114300" distR="114300" simplePos="0" relativeHeight="251658274" behindDoc="0" locked="0" layoutInCell="1" allowOverlap="1" wp14:anchorId="2F6BA77A" wp14:editId="1EC7641F">
            <wp:simplePos x="0" y="0"/>
            <wp:positionH relativeFrom="column">
              <wp:posOffset>5488306</wp:posOffset>
            </wp:positionH>
            <wp:positionV relativeFrom="paragraph">
              <wp:posOffset>-786130</wp:posOffset>
            </wp:positionV>
            <wp:extent cx="1515734" cy="666558"/>
            <wp:effectExtent l="0" t="0" r="0" b="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5734" cy="6665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3A71" w:rsidRPr="0008012E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0CF8BD" wp14:editId="023A8DA3">
                <wp:simplePos x="0" y="0"/>
                <wp:positionH relativeFrom="column">
                  <wp:posOffset>-1426845</wp:posOffset>
                </wp:positionH>
                <wp:positionV relativeFrom="paragraph">
                  <wp:posOffset>-919480</wp:posOffset>
                </wp:positionV>
                <wp:extent cx="8514080" cy="909320"/>
                <wp:effectExtent l="0" t="0" r="1270" b="5080"/>
                <wp:wrapNone/>
                <wp:docPr id="5" name="Rectangl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14080" cy="909320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E16DD7" id="Rectangle 5" o:spid="_x0000_s1026" alt="&quot;&quot;" style="position:absolute;margin-left:-112.35pt;margin-top:-72.4pt;width:670.4pt;height:71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" fillcolor="#278637 [3207]" stroked="f" strokeweight="1.5pt"/>
            </w:pict>
          </mc:Fallback>
        </mc:AlternateContent>
      </w:r>
      <w:r w:rsidR="00B40D9F">
        <w:t xml:space="preserve">NOUVEAU MOYEN DE CONNEXION POUR </w:t>
      </w:r>
      <w:r w:rsidR="00D963C0">
        <w:t xml:space="preserve">CET </w:t>
      </w:r>
      <w:r w:rsidR="00B40D9F">
        <w:t>ÉCRAN INTERACTIF</w:t>
      </w:r>
      <w:r w:rsidR="00AB022B" w:rsidRPr="00372BFB">
        <w:t> :</w:t>
      </w:r>
    </w:p>
    <w:p w14:paraId="7DCF05DE" w14:textId="1A020941" w:rsidR="009F21AA" w:rsidRPr="0008012E" w:rsidRDefault="00D963C0" w:rsidP="00F6121C">
      <w:pP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Cette procédure sert à informer </w:t>
      </w:r>
      <w:r w:rsidR="001231EE">
        <w:rPr>
          <w:rFonts w:asciiTheme="minorHAnsi" w:hAnsiTheme="minorHAnsi"/>
          <w:szCs w:val="22"/>
        </w:rPr>
        <w:t xml:space="preserve">l’usager </w:t>
      </w:r>
      <w:r>
        <w:rPr>
          <w:rFonts w:asciiTheme="minorHAnsi" w:hAnsiTheme="minorHAnsi"/>
          <w:szCs w:val="22"/>
        </w:rPr>
        <w:t xml:space="preserve">comment </w:t>
      </w:r>
      <w:r w:rsidR="005C7628">
        <w:rPr>
          <w:rFonts w:asciiTheme="minorHAnsi" w:hAnsiTheme="minorHAnsi"/>
          <w:szCs w:val="22"/>
        </w:rPr>
        <w:t>se connecter sur les écrans interactifs</w:t>
      </w:r>
      <w:r w:rsidR="001231EE">
        <w:rPr>
          <w:rFonts w:asciiTheme="minorHAnsi" w:hAnsiTheme="minorHAnsi"/>
          <w:szCs w:val="22"/>
        </w:rPr>
        <w:t>, modèles de 2024.</w:t>
      </w:r>
    </w:p>
    <w:tbl>
      <w:tblPr>
        <w:tblStyle w:val="Grilledutableau"/>
        <w:tblW w:w="10329" w:type="dxa"/>
        <w:tblInd w:w="-5" w:type="dxa"/>
        <w:tblBorders>
          <w:top w:val="single" w:sz="4" w:space="0" w:color="278637"/>
          <w:left w:val="single" w:sz="4" w:space="0" w:color="278637"/>
          <w:bottom w:val="single" w:sz="4" w:space="0" w:color="278637"/>
          <w:right w:val="single" w:sz="4" w:space="0" w:color="278637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9478"/>
      </w:tblGrid>
      <w:tr w:rsidR="00586BB0" w:rsidRPr="0008012E" w14:paraId="241D3680" w14:textId="77777777" w:rsidTr="007D2721">
        <w:trPr>
          <w:trHeight w:val="688"/>
        </w:trPr>
        <w:tc>
          <w:tcPr>
            <w:tcW w:w="851" w:type="dxa"/>
            <w:vAlign w:val="center"/>
          </w:tcPr>
          <w:p w14:paraId="4D77CED7" w14:textId="77777777" w:rsidR="00586BB0" w:rsidRPr="0008012E" w:rsidRDefault="00586BB0">
            <w:pPr>
              <w:spacing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08012E">
              <w:rPr>
                <w:rFonts w:asciiTheme="minorHAnsi" w:hAnsiTheme="minorHAnsi"/>
                <w:noProof/>
                <w:szCs w:val="22"/>
              </w:rPr>
              <w:drawing>
                <wp:inline distT="0" distB="0" distL="0" distR="0" wp14:anchorId="0FC0975B" wp14:editId="6E4BFD5C">
                  <wp:extent cx="314795" cy="314795"/>
                  <wp:effectExtent l="0" t="0" r="9525" b="9525"/>
                  <wp:docPr id="2" name="Graphique 2" descr="Point d'exclamation pour signaler un avertissement ou une information importa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que 2" descr="Point d'exclamation pour signaler un avertissement ou une information importante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795" cy="314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78" w:type="dxa"/>
            <w:vAlign w:val="center"/>
          </w:tcPr>
          <w:p w14:paraId="0846EDCB" w14:textId="4DA23DBF" w:rsidR="00586BB0" w:rsidRPr="0008012E" w:rsidRDefault="001231EE">
            <w:pPr>
              <w:spacing w:line="276" w:lineRule="auto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 xml:space="preserve">Cette procédure s’applique seulement </w:t>
            </w:r>
            <w:r w:rsidR="001B05D1">
              <w:rPr>
                <w:rFonts w:asciiTheme="minorHAnsi" w:hAnsiTheme="minorHAnsi"/>
                <w:szCs w:val="22"/>
              </w:rPr>
              <w:t xml:space="preserve">aux écrans dans les locaux </w:t>
            </w:r>
            <w:r w:rsidR="001B05D1" w:rsidRPr="001B05D1">
              <w:rPr>
                <w:rFonts w:asciiTheme="minorHAnsi" w:hAnsiTheme="minorHAnsi"/>
                <w:b/>
                <w:bCs/>
                <w:szCs w:val="22"/>
              </w:rPr>
              <w:t>D-0302</w:t>
            </w:r>
            <w:r w:rsidR="001B05D1">
              <w:rPr>
                <w:rFonts w:asciiTheme="minorHAnsi" w:hAnsiTheme="minorHAnsi"/>
                <w:szCs w:val="22"/>
              </w:rPr>
              <w:t xml:space="preserve">, </w:t>
            </w:r>
            <w:r w:rsidR="001B05D1" w:rsidRPr="001B05D1">
              <w:rPr>
                <w:rFonts w:asciiTheme="minorHAnsi" w:hAnsiTheme="minorHAnsi"/>
                <w:b/>
                <w:bCs/>
                <w:szCs w:val="22"/>
              </w:rPr>
              <w:t>D-1305</w:t>
            </w:r>
            <w:r w:rsidR="001B05D1">
              <w:rPr>
                <w:rFonts w:asciiTheme="minorHAnsi" w:hAnsiTheme="minorHAnsi"/>
                <w:szCs w:val="22"/>
              </w:rPr>
              <w:t xml:space="preserve">, </w:t>
            </w:r>
            <w:r w:rsidR="001B05D1" w:rsidRPr="001B05D1">
              <w:rPr>
                <w:rFonts w:asciiTheme="minorHAnsi" w:hAnsiTheme="minorHAnsi"/>
                <w:b/>
                <w:bCs/>
                <w:szCs w:val="22"/>
              </w:rPr>
              <w:t>D-1307</w:t>
            </w:r>
            <w:r w:rsidR="001B05D1">
              <w:rPr>
                <w:rFonts w:asciiTheme="minorHAnsi" w:hAnsiTheme="minorHAnsi"/>
                <w:szCs w:val="22"/>
              </w:rPr>
              <w:t xml:space="preserve">, </w:t>
            </w:r>
            <w:r w:rsidR="001B05D1" w:rsidRPr="001B05D1">
              <w:rPr>
                <w:rFonts w:asciiTheme="minorHAnsi" w:hAnsiTheme="minorHAnsi"/>
                <w:b/>
                <w:bCs/>
                <w:szCs w:val="22"/>
              </w:rPr>
              <w:t>B-125</w:t>
            </w:r>
            <w:r w:rsidR="001B05D1">
              <w:rPr>
                <w:rFonts w:asciiTheme="minorHAnsi" w:hAnsiTheme="minorHAnsi"/>
                <w:szCs w:val="22"/>
              </w:rPr>
              <w:t xml:space="preserve"> et </w:t>
            </w:r>
            <w:r w:rsidR="001B05D1" w:rsidRPr="001B05D1">
              <w:rPr>
                <w:rFonts w:asciiTheme="minorHAnsi" w:hAnsiTheme="minorHAnsi"/>
                <w:b/>
                <w:bCs/>
                <w:szCs w:val="22"/>
              </w:rPr>
              <w:t>B-126</w:t>
            </w:r>
            <w:r w:rsidR="00756BE2" w:rsidRPr="0008012E">
              <w:rPr>
                <w:rFonts w:asciiTheme="minorHAnsi" w:hAnsiTheme="minorHAnsi"/>
                <w:szCs w:val="22"/>
              </w:rPr>
              <w:t>.</w:t>
            </w:r>
          </w:p>
        </w:tc>
      </w:tr>
    </w:tbl>
    <w:p w14:paraId="566135B2" w14:textId="583F9C36" w:rsidR="009F21AA" w:rsidRPr="0008012E" w:rsidRDefault="00891DE6" w:rsidP="00F6121C">
      <w:pPr>
        <w:rPr>
          <w:rStyle w:val="En-tteCar"/>
          <w:rFonts w:asciiTheme="minorHAnsi" w:hAnsiTheme="minorHAnsi"/>
          <w:b/>
          <w:bCs/>
          <w:szCs w:val="22"/>
        </w:rPr>
      </w:pPr>
      <w:r w:rsidRPr="0008012E">
        <w:rPr>
          <w:rFonts w:asciiTheme="minorHAnsi" w:hAnsiTheme="minorHAnsi"/>
          <w:noProof/>
          <w:szCs w:val="2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C8D5222" wp14:editId="315DDB2F">
                <wp:simplePos x="0" y="0"/>
                <wp:positionH relativeFrom="page">
                  <wp:posOffset>-302524</wp:posOffset>
                </wp:positionH>
                <wp:positionV relativeFrom="paragraph">
                  <wp:posOffset>235585</wp:posOffset>
                </wp:positionV>
                <wp:extent cx="8084185" cy="12065"/>
                <wp:effectExtent l="0" t="0" r="31115" b="26035"/>
                <wp:wrapNone/>
                <wp:docPr id="29" name="Connecteur droit 2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84185" cy="1206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0E4298" id="Connecteur droit 29" o:spid="_x0000_s1026" alt="&quot;&quot;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23.8pt,18.55pt" to="612.7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" strokecolor="#bfbfbf [2412]" strokeweight="1.5pt">
                <v:stroke joinstyle="miter"/>
                <w10:wrap anchorx="page"/>
              </v:line>
            </w:pict>
          </mc:Fallback>
        </mc:AlternateContent>
      </w:r>
    </w:p>
    <w:p w14:paraId="794640D9" w14:textId="3F98644B" w:rsidR="009F21AA" w:rsidRPr="0008012E" w:rsidRDefault="00CC605E" w:rsidP="00372BFB">
      <w:pPr>
        <w:pStyle w:val="Sous-titre1-CEM"/>
        <w:rPr>
          <w:rStyle w:val="En-tteCar"/>
        </w:rPr>
      </w:pPr>
      <w:r w:rsidRPr="0008012E">
        <w:t>démarche</w:t>
      </w:r>
      <w:r w:rsidR="00891DE6" w:rsidRPr="0008012E">
        <w:t> </w:t>
      </w:r>
      <w:r w:rsidR="00782F2B">
        <w:t>à suivre pour la connexion au portable</w:t>
      </w:r>
      <w:r w:rsidR="00806AB0">
        <w:t xml:space="preserve"> </w:t>
      </w:r>
      <w:r w:rsidR="00891DE6" w:rsidRPr="0008012E">
        <w:rPr>
          <w:rStyle w:val="En-tteCar"/>
        </w:rPr>
        <w:t xml:space="preserve">: </w:t>
      </w:r>
    </w:p>
    <w:tbl>
      <w:tblPr>
        <w:tblStyle w:val="Grilledutableau"/>
        <w:tblW w:w="10329" w:type="dxa"/>
        <w:tblInd w:w="-5" w:type="dxa"/>
        <w:tblBorders>
          <w:top w:val="single" w:sz="4" w:space="0" w:color="278637"/>
          <w:left w:val="single" w:sz="4" w:space="0" w:color="278637"/>
          <w:bottom w:val="single" w:sz="4" w:space="0" w:color="278637"/>
          <w:right w:val="single" w:sz="4" w:space="0" w:color="278637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6"/>
        <w:gridCol w:w="9603"/>
      </w:tblGrid>
      <w:tr w:rsidR="00C30247" w:rsidRPr="0008012E" w14:paraId="0DBA9179" w14:textId="77777777" w:rsidTr="00C30247">
        <w:trPr>
          <w:trHeight w:val="688"/>
        </w:trPr>
        <w:tc>
          <w:tcPr>
            <w:tcW w:w="726" w:type="dxa"/>
          </w:tcPr>
          <w:p w14:paraId="19B8C1A2" w14:textId="77777777" w:rsidR="00C30247" w:rsidRPr="0008012E" w:rsidRDefault="00C30247" w:rsidP="003E5230">
            <w:pPr>
              <w:spacing w:before="12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08012E">
              <w:rPr>
                <w:rFonts w:asciiTheme="minorHAnsi" w:hAnsiTheme="minorHAnsi"/>
                <w:noProof/>
                <w:szCs w:val="22"/>
              </w:rPr>
              <w:drawing>
                <wp:inline distT="0" distB="0" distL="0" distR="0" wp14:anchorId="496B8CD9" wp14:editId="3E073C05">
                  <wp:extent cx="314795" cy="314795"/>
                  <wp:effectExtent l="0" t="0" r="9525" b="9525"/>
                  <wp:docPr id="2136941507" name="Graphique 2136941507" descr="Lettre i pour signaler une information complémentai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" name="Graphique 289" descr="Lettre i pour signaler une information complémentaire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795" cy="314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3" w:type="dxa"/>
            <w:vAlign w:val="center"/>
          </w:tcPr>
          <w:p w14:paraId="5FE92197" w14:textId="178AF62C" w:rsidR="00C30247" w:rsidRPr="0008012E" w:rsidRDefault="00C30247" w:rsidP="003E5230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La procédure suivante s’applique si l’image à l’écran n’est pas celui du portable</w:t>
            </w:r>
            <w:r w:rsidR="00B3199F">
              <w:rPr>
                <w:rFonts w:asciiTheme="minorHAnsi" w:hAnsiTheme="minorHAnsi"/>
                <w:szCs w:val="22"/>
              </w:rPr>
              <w:t>.</w:t>
            </w:r>
          </w:p>
        </w:tc>
      </w:tr>
    </w:tbl>
    <w:p w14:paraId="605AC1BD" w14:textId="1D54FDF0" w:rsidR="00FC00FB" w:rsidRPr="00372BFB" w:rsidRDefault="006F4D34" w:rsidP="0085695D">
      <w:pPr>
        <w:pStyle w:val="Sous-titre"/>
      </w:pPr>
      <w:r>
        <w:t xml:space="preserve">Brancher tous les câbles </w:t>
      </w:r>
      <w:r w:rsidR="00D77D43">
        <w:t>au</w:t>
      </w:r>
      <w:r>
        <w:t xml:space="preserve"> bureau d</w:t>
      </w:r>
      <w:r w:rsidR="00D77D43">
        <w:t>u</w:t>
      </w:r>
      <w:r>
        <w:t xml:space="preserve"> professeur </w:t>
      </w:r>
      <w:r w:rsidR="00D77D43">
        <w:t>dans le</w:t>
      </w:r>
      <w:r>
        <w:t xml:space="preserve"> portable</w:t>
      </w:r>
      <w:r w:rsidR="002F0368" w:rsidRPr="00372BFB">
        <w:t>.</w:t>
      </w:r>
    </w:p>
    <w:tbl>
      <w:tblPr>
        <w:tblStyle w:val="Grilledutableau"/>
        <w:tblpPr w:leftFromText="141" w:rightFromText="141" w:vertAnchor="text" w:tblpY="-70"/>
        <w:tblW w:w="10329" w:type="dxa"/>
        <w:tblBorders>
          <w:top w:val="single" w:sz="4" w:space="0" w:color="278637"/>
          <w:left w:val="single" w:sz="4" w:space="0" w:color="278637"/>
          <w:bottom w:val="single" w:sz="4" w:space="0" w:color="278637"/>
          <w:right w:val="single" w:sz="4" w:space="0" w:color="278637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6"/>
        <w:gridCol w:w="9603"/>
      </w:tblGrid>
      <w:tr w:rsidR="00C30247" w:rsidRPr="0008012E" w14:paraId="6EC812FB" w14:textId="77777777" w:rsidTr="003E5230">
        <w:trPr>
          <w:trHeight w:val="688"/>
        </w:trPr>
        <w:tc>
          <w:tcPr>
            <w:tcW w:w="726" w:type="dxa"/>
          </w:tcPr>
          <w:p w14:paraId="467790CB" w14:textId="77777777" w:rsidR="00C30247" w:rsidRPr="0008012E" w:rsidRDefault="00C30247" w:rsidP="003E5230">
            <w:pPr>
              <w:spacing w:before="12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08012E">
              <w:rPr>
                <w:rFonts w:asciiTheme="minorHAnsi" w:hAnsiTheme="minorHAnsi"/>
                <w:noProof/>
                <w:szCs w:val="22"/>
              </w:rPr>
              <w:drawing>
                <wp:inline distT="0" distB="0" distL="0" distR="0" wp14:anchorId="0C8D20A5" wp14:editId="1D2A1E5A">
                  <wp:extent cx="314795" cy="314795"/>
                  <wp:effectExtent l="0" t="0" r="9525" b="0"/>
                  <wp:docPr id="1294979145" name="Graphique 1294979145" descr="Ordinateur pour signaler un comportement automatique du système informatiq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" name="Graphique 290" descr="Ordinateur pour signaler un comportement automatique du système informatique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795" cy="314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3" w:type="dxa"/>
            <w:vAlign w:val="center"/>
          </w:tcPr>
          <w:p w14:paraId="73FA9236" w14:textId="5EFF06FF" w:rsidR="00C30247" w:rsidRPr="0008012E" w:rsidRDefault="00C30247" w:rsidP="003E5230">
            <w:pPr>
              <w:spacing w:before="12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 xml:space="preserve">Les câbles </w:t>
            </w:r>
            <w:r w:rsidR="00B3199F">
              <w:rPr>
                <w:rFonts w:asciiTheme="minorHAnsi" w:hAnsiTheme="minorHAnsi"/>
                <w:szCs w:val="22"/>
              </w:rPr>
              <w:t xml:space="preserve">incluent </w:t>
            </w:r>
            <w:r w:rsidR="00AF46B9">
              <w:rPr>
                <w:rFonts w:asciiTheme="minorHAnsi" w:hAnsiTheme="minorHAnsi"/>
                <w:szCs w:val="22"/>
              </w:rPr>
              <w:t xml:space="preserve">un câble USB-C et un </w:t>
            </w:r>
            <w:r w:rsidR="00B3199F">
              <w:rPr>
                <w:rFonts w:asciiTheme="minorHAnsi" w:hAnsiTheme="minorHAnsi"/>
                <w:szCs w:val="22"/>
              </w:rPr>
              <w:t xml:space="preserve">câble </w:t>
            </w:r>
            <w:r w:rsidR="00AF46B9">
              <w:rPr>
                <w:rFonts w:asciiTheme="minorHAnsi" w:hAnsiTheme="minorHAnsi"/>
                <w:szCs w:val="22"/>
              </w:rPr>
              <w:t>USB-A ordinaire</w:t>
            </w:r>
            <w:r w:rsidR="00B3199F">
              <w:rPr>
                <w:rFonts w:asciiTheme="minorHAnsi" w:hAnsiTheme="minorHAnsi"/>
                <w:szCs w:val="22"/>
              </w:rPr>
              <w:t>.</w:t>
            </w:r>
          </w:p>
        </w:tc>
      </w:tr>
    </w:tbl>
    <w:p w14:paraId="1623B882" w14:textId="77777777" w:rsidR="00104BDD" w:rsidRPr="0008012E" w:rsidRDefault="001D5B86" w:rsidP="0085695D">
      <w:pPr>
        <w:pStyle w:val="Sous-titre"/>
      </w:pPr>
      <w:r>
        <w:t>Sur chaque côté de l</w:t>
      </w:r>
      <w:r w:rsidR="0071498B">
        <w:t>’écran</w:t>
      </w:r>
      <w:r>
        <w:t>, on y retrouve une petite ligne verticale. Il faut la toucher</w:t>
      </w:r>
      <w:r w:rsidR="00CC605E" w:rsidRPr="0008012E">
        <w:t>.</w:t>
      </w:r>
    </w:p>
    <w:p w14:paraId="7BAB5353" w14:textId="77777777" w:rsidR="00806AB0" w:rsidRPr="0008012E" w:rsidRDefault="006F1ECD" w:rsidP="0085695D">
      <w:pPr>
        <w:pStyle w:val="Sous-titre"/>
      </w:pPr>
      <w:r>
        <w:t>Touchez l’icône suivant</w:t>
      </w:r>
      <w:r w:rsidR="00457601">
        <w:t xml:space="preserve">. </w:t>
      </w:r>
      <w:r w:rsidR="00457601" w:rsidRPr="00457601">
        <w:rPr>
          <w:noProof/>
        </w:rPr>
        <w:drawing>
          <wp:inline distT="0" distB="0" distL="0" distR="0" wp14:anchorId="7972FCAA" wp14:editId="49A590DC">
            <wp:extent cx="336550" cy="428625"/>
            <wp:effectExtent l="0" t="0" r="6350" b="9525"/>
            <wp:docPr id="550333092" name="Image 1" descr="Une image contenant clé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0333092" name="Image 1" descr="Une image contenant clé&#10;&#10;Description générée automatiquement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55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A472A7" w14:textId="26044BA6" w:rsidR="007E55C1" w:rsidRDefault="00084632" w:rsidP="00806AB0">
      <w:pPr>
        <w:pStyle w:val="Sous-titre"/>
      </w:pPr>
      <w:r>
        <w:t>Toucher s</w:t>
      </w:r>
      <w:r w:rsidR="00806AB0">
        <w:t>ur l’icône avec le texte « HDMI1 »</w:t>
      </w:r>
      <w:r w:rsidR="00CC605E" w:rsidRPr="0085695D">
        <w:t>.</w:t>
      </w:r>
    </w:p>
    <w:p w14:paraId="0838539D" w14:textId="77777777" w:rsidR="007E55C1" w:rsidRPr="007E55C1" w:rsidRDefault="007E55C1" w:rsidP="007E55C1"/>
    <w:p w14:paraId="79AE69F4" w14:textId="07F43B6C" w:rsidR="00806AB0" w:rsidRPr="0008012E" w:rsidRDefault="00806AB0" w:rsidP="00806AB0">
      <w:pPr>
        <w:pStyle w:val="Sous-titre1-CEM"/>
        <w:rPr>
          <w:rStyle w:val="En-tteCar"/>
        </w:rPr>
      </w:pPr>
      <w:r w:rsidRPr="0008012E">
        <w:t>démarche </w:t>
      </w:r>
      <w:r>
        <w:t xml:space="preserve">à suivre pour Le tableau blanc </w:t>
      </w:r>
      <w:r w:rsidRPr="0008012E">
        <w:rPr>
          <w:rStyle w:val="En-tteCar"/>
        </w:rPr>
        <w:t xml:space="preserve">: </w:t>
      </w:r>
    </w:p>
    <w:p w14:paraId="4A9499F9" w14:textId="77777777" w:rsidR="00E332BF" w:rsidRDefault="00E332BF" w:rsidP="007E55C1">
      <w:pPr>
        <w:pStyle w:val="Sous-titre"/>
        <w:numPr>
          <w:ilvl w:val="0"/>
          <w:numId w:val="33"/>
        </w:numPr>
        <w:ind w:left="426"/>
      </w:pPr>
      <w:r>
        <w:t>Touchez l’icône en bas à gauche de l’écran avec le texte « Invité ».</w:t>
      </w:r>
    </w:p>
    <w:tbl>
      <w:tblPr>
        <w:tblStyle w:val="Grilledutableau"/>
        <w:tblpPr w:leftFromText="141" w:rightFromText="141" w:vertAnchor="text" w:tblpY="-70"/>
        <w:tblW w:w="10329" w:type="dxa"/>
        <w:tblBorders>
          <w:top w:val="single" w:sz="4" w:space="0" w:color="278637"/>
          <w:left w:val="single" w:sz="4" w:space="0" w:color="278637"/>
          <w:bottom w:val="single" w:sz="4" w:space="0" w:color="278637"/>
          <w:right w:val="single" w:sz="4" w:space="0" w:color="278637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6"/>
        <w:gridCol w:w="9603"/>
      </w:tblGrid>
      <w:tr w:rsidR="00E332BF" w:rsidRPr="0008012E" w14:paraId="49E97649" w14:textId="77777777" w:rsidTr="003E5230">
        <w:trPr>
          <w:trHeight w:val="688"/>
        </w:trPr>
        <w:tc>
          <w:tcPr>
            <w:tcW w:w="726" w:type="dxa"/>
          </w:tcPr>
          <w:p w14:paraId="41E3C704" w14:textId="77777777" w:rsidR="00E332BF" w:rsidRPr="0008012E" w:rsidRDefault="00E332BF" w:rsidP="003E5230">
            <w:pPr>
              <w:spacing w:before="12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08012E">
              <w:rPr>
                <w:rFonts w:asciiTheme="minorHAnsi" w:hAnsiTheme="minorHAnsi"/>
                <w:noProof/>
                <w:szCs w:val="22"/>
              </w:rPr>
              <w:drawing>
                <wp:inline distT="0" distB="0" distL="0" distR="0" wp14:anchorId="1C6B9CF9" wp14:editId="6771B6C0">
                  <wp:extent cx="314795" cy="314795"/>
                  <wp:effectExtent l="0" t="0" r="9525" b="0"/>
                  <wp:docPr id="36999929" name="Graphique 36999929" descr="Ordinateur pour signaler un comportement automatique du système informatiq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" name="Graphique 290" descr="Ordinateur pour signaler un comportement automatique du système informatique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795" cy="314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3" w:type="dxa"/>
            <w:vAlign w:val="center"/>
          </w:tcPr>
          <w:p w14:paraId="5A56AAF6" w14:textId="5881C170" w:rsidR="00E332BF" w:rsidRPr="0008012E" w:rsidRDefault="00A350BE" w:rsidP="003E5230">
            <w:pPr>
              <w:spacing w:before="12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L’écran se connecte sur le compte invité et peut prendre quelques minute</w:t>
            </w:r>
            <w:r w:rsidR="00D5324C">
              <w:rPr>
                <w:rFonts w:asciiTheme="minorHAnsi" w:hAnsiTheme="minorHAnsi"/>
                <w:szCs w:val="22"/>
              </w:rPr>
              <w:t>s</w:t>
            </w:r>
            <w:r>
              <w:rPr>
                <w:rFonts w:asciiTheme="minorHAnsi" w:hAnsiTheme="minorHAnsi"/>
                <w:szCs w:val="22"/>
              </w:rPr>
              <w:t xml:space="preserve"> à charger le contenu</w:t>
            </w:r>
            <w:r w:rsidR="00E332BF">
              <w:rPr>
                <w:rFonts w:asciiTheme="minorHAnsi" w:hAnsiTheme="minorHAnsi"/>
                <w:szCs w:val="22"/>
              </w:rPr>
              <w:t>.</w:t>
            </w:r>
          </w:p>
        </w:tc>
      </w:tr>
    </w:tbl>
    <w:p w14:paraId="65C8E96F" w14:textId="468D4D8B" w:rsidR="007E55C1" w:rsidRDefault="00D5324C" w:rsidP="007E55C1">
      <w:pPr>
        <w:pStyle w:val="Sous-titre"/>
        <w:numPr>
          <w:ilvl w:val="0"/>
          <w:numId w:val="33"/>
        </w:numPr>
        <w:ind w:left="426"/>
      </w:pPr>
      <w:r>
        <w:t>Une fois l’usager</w:t>
      </w:r>
      <w:r w:rsidR="00613E4A">
        <w:t xml:space="preserve"> invité chargé, toucher sur </w:t>
      </w:r>
      <w:r w:rsidR="00BB32F1">
        <w:t>l’icône « EZWrite 6 » pour démarrer le tableau blanc</w:t>
      </w:r>
      <w:r w:rsidR="007E55C1" w:rsidRPr="00372BFB">
        <w:t>.</w:t>
      </w:r>
    </w:p>
    <w:p w14:paraId="1B004E3C" w14:textId="77777777" w:rsidR="00C321D8" w:rsidRDefault="00C321D8" w:rsidP="00C321D8"/>
    <w:p w14:paraId="4B4540C1" w14:textId="3098E15F" w:rsidR="00C321D8" w:rsidRPr="00C321D8" w:rsidRDefault="00C321D8" w:rsidP="00C321D8"/>
    <w:tbl>
      <w:tblPr>
        <w:tblStyle w:val="Grilledutableau"/>
        <w:tblpPr w:leftFromText="141" w:rightFromText="141" w:vertAnchor="text" w:horzAnchor="margin" w:tblpY="-74"/>
        <w:tblW w:w="10329" w:type="dxa"/>
        <w:tblBorders>
          <w:top w:val="single" w:sz="4" w:space="0" w:color="278637"/>
          <w:left w:val="single" w:sz="4" w:space="0" w:color="278637"/>
          <w:bottom w:val="single" w:sz="4" w:space="0" w:color="278637"/>
          <w:right w:val="single" w:sz="4" w:space="0" w:color="278637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9620"/>
      </w:tblGrid>
      <w:tr w:rsidR="00C321D8" w:rsidRPr="0008012E" w14:paraId="72B39DCD" w14:textId="77777777" w:rsidTr="00C321D8">
        <w:trPr>
          <w:trHeight w:val="688"/>
        </w:trPr>
        <w:tc>
          <w:tcPr>
            <w:tcW w:w="709" w:type="dxa"/>
          </w:tcPr>
          <w:p w14:paraId="56FE19F7" w14:textId="77777777" w:rsidR="00C321D8" w:rsidRPr="0008012E" w:rsidRDefault="00C321D8" w:rsidP="00C321D8">
            <w:pPr>
              <w:spacing w:before="12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08012E">
              <w:rPr>
                <w:rFonts w:asciiTheme="minorHAnsi" w:hAnsiTheme="minorHAnsi"/>
                <w:noProof/>
                <w:szCs w:val="22"/>
              </w:rPr>
              <w:drawing>
                <wp:inline distT="0" distB="0" distL="0" distR="0" wp14:anchorId="6FB9A773" wp14:editId="4059C8DC">
                  <wp:extent cx="307238" cy="307238"/>
                  <wp:effectExtent l="0" t="0" r="0" b="0"/>
                  <wp:docPr id="13054482" name="Graphique 13054482" descr="Ampoule pour signaler un truc ou une astu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" name="Graphique 285" descr="Ampoule pour signaler un truc ou une astuce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795" cy="314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20" w:type="dxa"/>
            <w:vAlign w:val="center"/>
          </w:tcPr>
          <w:p w14:paraId="6D37047A" w14:textId="77777777" w:rsidR="00C321D8" w:rsidRPr="0008012E" w:rsidRDefault="00C321D8" w:rsidP="00C321D8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 xml:space="preserve">Pour tout autre problème, veuillez communiquer au centre de service en appelant au </w:t>
            </w:r>
            <w:r w:rsidRPr="00BB32F1">
              <w:rPr>
                <w:rFonts w:asciiTheme="minorHAnsi" w:hAnsiTheme="minorHAnsi"/>
                <w:b/>
                <w:bCs/>
                <w:szCs w:val="22"/>
              </w:rPr>
              <w:t>2020</w:t>
            </w:r>
            <w:r w:rsidRPr="0008012E">
              <w:rPr>
                <w:rFonts w:asciiTheme="minorHAnsi" w:hAnsiTheme="minorHAnsi"/>
                <w:szCs w:val="22"/>
              </w:rPr>
              <w:t>.</w:t>
            </w:r>
          </w:p>
        </w:tc>
      </w:tr>
    </w:tbl>
    <w:p w14:paraId="7EF1A5D7" w14:textId="77777777" w:rsidR="00C321D8" w:rsidRDefault="00C321D8" w:rsidP="00210AAB">
      <w:pPr>
        <w:rPr>
          <w:rStyle w:val="Accentuationlgre"/>
        </w:rPr>
      </w:pPr>
    </w:p>
    <w:p w14:paraId="5FA65EC1" w14:textId="77777777" w:rsidR="00C321D8" w:rsidRDefault="00C321D8" w:rsidP="00210AAB">
      <w:pPr>
        <w:rPr>
          <w:rStyle w:val="Accentuationlgre"/>
        </w:rPr>
      </w:pPr>
    </w:p>
    <w:p w14:paraId="4A560EAB" w14:textId="177431C7" w:rsidR="00891DE6" w:rsidRPr="0008012E" w:rsidRDefault="00C321D8" w:rsidP="00210AAB">
      <w:pPr>
        <w:rPr>
          <w:rStyle w:val="Accentuationlgre"/>
        </w:rPr>
      </w:pPr>
      <w:r w:rsidRPr="0008012E">
        <w:rPr>
          <w:rStyle w:val="Accentuationlgre"/>
          <w:noProof/>
        </w:rPr>
        <mc:AlternateContent>
          <mc:Choice Requires="wps">
            <w:drawing>
              <wp:anchor distT="0" distB="0" distL="114300" distR="114300" simplePos="0" relativeHeight="251658271" behindDoc="0" locked="0" layoutInCell="1" allowOverlap="1" wp14:anchorId="041D1828" wp14:editId="7803940F">
                <wp:simplePos x="0" y="0"/>
                <wp:positionH relativeFrom="page">
                  <wp:align>left</wp:align>
                </wp:positionH>
                <wp:positionV relativeFrom="paragraph">
                  <wp:posOffset>409575</wp:posOffset>
                </wp:positionV>
                <wp:extent cx="8084185" cy="12065"/>
                <wp:effectExtent l="0" t="0" r="31115" b="26035"/>
                <wp:wrapNone/>
                <wp:docPr id="14" name="Connecteur droit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84185" cy="1206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2ADED0" id="Connecteur droit 14" o:spid="_x0000_s1026" alt="&quot;&quot;" style="position:absolute;z-index:251658271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32.25pt" to="636.55pt,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" strokecolor="#bfbfbf [2412]" strokeweight="1.5pt">
                <v:stroke joinstyle="miter"/>
                <w10:wrap anchorx="page"/>
              </v:line>
            </w:pict>
          </mc:Fallback>
        </mc:AlternateContent>
      </w:r>
      <w:r w:rsidR="000914B6" w:rsidRPr="0008012E">
        <w:rPr>
          <w:rStyle w:val="Accentuationlgre"/>
        </w:rPr>
        <w:t>Fin de</w:t>
      </w:r>
      <w:r w:rsidR="000914B6" w:rsidRPr="00E516A3">
        <w:rPr>
          <w:rStyle w:val="Accentuationlgre"/>
        </w:rPr>
        <w:t xml:space="preserve"> la procédure</w:t>
      </w:r>
    </w:p>
    <w:sectPr w:rsidR="00891DE6" w:rsidRPr="0008012E" w:rsidSect="00D045EA">
      <w:footerReference w:type="default" r:id="rId21"/>
      <w:pgSz w:w="12240" w:h="15840" w:code="1"/>
      <w:pgMar w:top="1304" w:right="1077" w:bottom="567" w:left="107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CEF9B7" w14:textId="77777777" w:rsidR="00C47EEF" w:rsidRDefault="00C47EEF" w:rsidP="0093092B">
      <w:r>
        <w:separator/>
      </w:r>
    </w:p>
  </w:endnote>
  <w:endnote w:type="continuationSeparator" w:id="0">
    <w:p w14:paraId="43B0E537" w14:textId="77777777" w:rsidR="00C47EEF" w:rsidRDefault="00C47EEF" w:rsidP="0093092B">
      <w:r>
        <w:continuationSeparator/>
      </w:r>
    </w:p>
  </w:endnote>
  <w:endnote w:type="continuationNotice" w:id="1">
    <w:p w14:paraId="2D7F2E9A" w14:textId="77777777" w:rsidR="00C47EEF" w:rsidRDefault="00C47EE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altName w:val="Cambria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86512779"/>
      <w:docPartObj>
        <w:docPartGallery w:val="Page Numbers (Bottom of Page)"/>
        <w:docPartUnique/>
      </w:docPartObj>
    </w:sdtPr>
    <w:sdtEndPr/>
    <w:sdtContent>
      <w:p w14:paraId="35A76B44" w14:textId="5993821A" w:rsidR="00DD0CFB" w:rsidRPr="000357E5" w:rsidRDefault="00DD0CFB" w:rsidP="00C55D45">
        <w:pPr>
          <w:pStyle w:val="Pieddepage"/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6A04A40E" wp14:editId="4F16971C">
              <wp:simplePos x="0" y="0"/>
              <wp:positionH relativeFrom="margin">
                <wp:posOffset>4248510</wp:posOffset>
              </wp:positionH>
              <wp:positionV relativeFrom="paragraph">
                <wp:posOffset>195028</wp:posOffset>
              </wp:positionV>
              <wp:extent cx="577970" cy="202600"/>
              <wp:effectExtent l="0" t="0" r="0" b="6985"/>
              <wp:wrapNone/>
              <wp:docPr id="20" name="Image 20" descr="https://mirrors.creativecommons.org/presskit/buttons/88x31/png/by-nc-sa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s://mirrors.creativecommons.org/presskit/buttons/88x31/png/by-nc-sa.pn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94976" cy="20856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EB05B6">
          <w:rPr>
            <w:rFonts w:ascii="Source Sans Pro" w:hAnsi="Source Sans Pro"/>
            <w:color w:val="2C3E50"/>
            <w:sz w:val="20"/>
            <w:shd w:val="clear" w:color="auto" w:fill="FFFFFF"/>
          </w:rPr>
          <w:t>Cette ressource du Cégep Édouard-Montpetit est sous licence  </w:t>
        </w:r>
        <w:hyperlink r:id="rId2" w:tgtFrame="_blank" w:history="1">
          <w:r w:rsidRPr="00EB05B6">
            <w:rPr>
              <w:rStyle w:val="Lienhypertexte"/>
              <w:rFonts w:ascii="Source Sans Pro" w:hAnsi="Source Sans Pro"/>
              <w:color w:val="ED592F"/>
              <w:sz w:val="20"/>
              <w:shd w:val="clear" w:color="auto" w:fill="FFFFFF"/>
            </w:rPr>
            <w:t>CC BY-NC-SA 4.0</w:t>
          </w:r>
        </w:hyperlink>
        <w:hyperlink r:id="rId3" w:tgtFrame="_blank" w:history="1">
          <w:r>
            <w:rPr>
              <w:rFonts w:ascii="Source Sans Pro" w:hAnsi="Source Sans Pro"/>
              <w:noProof/>
              <w:color w:val="ED592F"/>
              <w:shd w:val="clear" w:color="auto" w:fill="FFFFFF"/>
            </w:rPr>
            <mc:AlternateContent>
              <mc:Choice Requires="wps">
                <w:drawing>
                  <wp:inline distT="0" distB="0" distL="0" distR="0" wp14:anchorId="30AFE7D6" wp14:editId="675DCE56">
                    <wp:extent cx="301625" cy="301625"/>
                    <wp:effectExtent l="0" t="0" r="0" b="0"/>
                    <wp:docPr id="13" name="Rectangle 13" descr="CC icon">
                      <a:hlinkClick xmlns:a="http://schemas.openxmlformats.org/drawingml/2006/main" r:id="rId3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0" y="0"/>
                              <a:ext cx="301625" cy="3016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w14:anchorId="74D3F176" id="Rectangle 13" o:spid="_x0000_s1026" alt="CC icon" href="https://creativecommons.org/licenses/by-nc-sa/4.0/?ref=chooser-v1" target="&quot;_blank&quot;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" o:button="t" filled="f" stroked="f">
                    <v:fill o:detectmouseclick="t"/>
                    <o:lock v:ext="edit" aspectratio="t"/>
                    <w10:anchorlock/>
                  </v:rect>
                </w:pict>
              </mc:Fallback>
            </mc:AlternateContent>
          </w:r>
          <w:r>
            <w:rPr>
              <w:rFonts w:ascii="Source Sans Pro" w:hAnsi="Source Sans Pro"/>
              <w:noProof/>
              <w:color w:val="ED592F"/>
              <w:shd w:val="clear" w:color="auto" w:fill="FFFFFF"/>
            </w:rPr>
            <mc:AlternateContent>
              <mc:Choice Requires="wps">
                <w:drawing>
                  <wp:inline distT="0" distB="0" distL="0" distR="0" wp14:anchorId="14C1B208" wp14:editId="65D788E3">
                    <wp:extent cx="301625" cy="301625"/>
                    <wp:effectExtent l="0" t="0" r="0" b="0"/>
                    <wp:docPr id="12" name="Rectangle 12" descr="by icon">
                      <a:hlinkClick xmlns:a="http://schemas.openxmlformats.org/drawingml/2006/main" r:id="rId2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0" y="0"/>
                              <a:ext cx="301625" cy="3016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w14:anchorId="02B55D9D" id="Rectangle 12" o:spid="_x0000_s1026" alt="by icon" href="https://creativecommons.org/licenses/by-nc-sa/4.0/?ref=chooser-v1" target="&quot;_blank&quot;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" o:button="t" filled="f" stroked="f">
                    <v:fill o:detectmouseclick="t"/>
                    <o:lock v:ext="edit" aspectratio="t"/>
                    <w10:anchorlock/>
                  </v:rect>
                </w:pict>
              </mc:Fallback>
            </mc:AlternateContent>
          </w:r>
          <w:r>
            <w:rPr>
              <w:rFonts w:ascii="Source Sans Pro" w:hAnsi="Source Sans Pro"/>
              <w:noProof/>
              <w:color w:val="ED592F"/>
              <w:shd w:val="clear" w:color="auto" w:fill="FFFFFF"/>
            </w:rPr>
            <mc:AlternateContent>
              <mc:Choice Requires="wps">
                <w:drawing>
                  <wp:inline distT="0" distB="0" distL="0" distR="0" wp14:anchorId="18AB5E35" wp14:editId="0149E6C2">
                    <wp:extent cx="301625" cy="301625"/>
                    <wp:effectExtent l="0" t="0" r="0" b="0"/>
                    <wp:docPr id="9" name="Rectangle 9" descr="sa icon">
                      <a:hlinkClick xmlns:a="http://schemas.openxmlformats.org/drawingml/2006/main" r:id="rId3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0" y="0"/>
                              <a:ext cx="301625" cy="3016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w14:anchorId="74A4B2B3" id="Rectangle 9" o:spid="_x0000_s1026" alt="sa icon" href="https://creativecommons.org/licenses/by-nc-sa/4.0/?ref=chooser-v1" target="&quot;_blank&quot;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" o:button="t" filled="f" stroked="f">
                    <v:fill o:detectmouseclick="t"/>
                    <o:lock v:ext="edit" aspectratio="t"/>
                    <w10:anchorlock/>
                  </v:rect>
                </w:pict>
              </mc:Fallback>
            </mc:AlternateContent>
          </w:r>
        </w:hyperlink>
        <w:r w:rsidRPr="00E21CDA">
          <w:rPr>
            <w:noProof/>
          </w:rPr>
          <w:t xml:space="preserve"> </w:t>
        </w:r>
        <w:r w:rsidR="00C55D45">
          <w:rPr>
            <w:noProof/>
          </w:rPr>
          <w:t xml:space="preserve">                   </w:t>
        </w:r>
        <w:r w:rsidRPr="000357E5">
          <w:fldChar w:fldCharType="begin"/>
        </w:r>
        <w:r w:rsidRPr="000357E5">
          <w:instrText>PAGE   \* MERGEFORMAT</w:instrText>
        </w:r>
        <w:r w:rsidRPr="000357E5">
          <w:fldChar w:fldCharType="separate"/>
        </w:r>
        <w:r w:rsidRPr="000357E5">
          <w:rPr>
            <w:lang w:val="fr-FR"/>
          </w:rPr>
          <w:t>2</w:t>
        </w:r>
        <w:r w:rsidRPr="000357E5">
          <w:fldChar w:fldCharType="end"/>
        </w:r>
      </w:p>
    </w:sdtContent>
  </w:sdt>
  <w:p w14:paraId="372401F2" w14:textId="6AFF69C6" w:rsidR="00FF5C6D" w:rsidRDefault="009D0A5F" w:rsidP="00DA3FE3">
    <w:pPr>
      <w:pStyle w:val="Pieddepage"/>
    </w:pPr>
    <w:r w:rsidRPr="009D0A5F">
      <w:rPr>
        <w:rFonts w:ascii="Source Sans Pro" w:hAnsi="Source Sans Pro"/>
        <w:color w:val="2C3E50"/>
        <w:sz w:val="20"/>
        <w:shd w:val="clear" w:color="auto" w:fill="FFFFFF"/>
      </w:rPr>
      <w:t xml:space="preserve">Date de mise à jour : </w:t>
    </w:r>
    <w:r w:rsidR="00DA3FE3">
      <w:rPr>
        <w:rFonts w:ascii="Source Sans Pro" w:hAnsi="Source Sans Pro"/>
        <w:color w:val="2C3E50"/>
        <w:sz w:val="20"/>
        <w:shd w:val="clear" w:color="auto" w:fill="FFFFFF"/>
      </w:rPr>
      <w:t>2022-10-18</w:t>
    </w:r>
  </w:p>
  <w:p w14:paraId="0216AEB3" w14:textId="77777777" w:rsidR="00EA530B" w:rsidRDefault="00EA530B"/>
  <w:p w14:paraId="1482DF4D" w14:textId="77777777" w:rsidR="00EA530B" w:rsidRDefault="00EA530B" w:rsidP="00CD4CBB"/>
  <w:p w14:paraId="108B3FE5" w14:textId="77777777" w:rsidR="00EA530B" w:rsidRDefault="00EA530B" w:rsidP="00CD4CB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5B3B2D" w14:textId="77777777" w:rsidR="00C47EEF" w:rsidRDefault="00C47EEF" w:rsidP="0093092B">
      <w:r>
        <w:separator/>
      </w:r>
    </w:p>
  </w:footnote>
  <w:footnote w:type="continuationSeparator" w:id="0">
    <w:p w14:paraId="771A1E41" w14:textId="77777777" w:rsidR="00C47EEF" w:rsidRDefault="00C47EEF" w:rsidP="0093092B">
      <w:r>
        <w:continuationSeparator/>
      </w:r>
    </w:p>
  </w:footnote>
  <w:footnote w:type="continuationNotice" w:id="1">
    <w:p w14:paraId="0188CAA4" w14:textId="77777777" w:rsidR="00C47EEF" w:rsidRDefault="00C47EE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E4BC5"/>
    <w:multiLevelType w:val="hybridMultilevel"/>
    <w:tmpl w:val="E99CC2C4"/>
    <w:lvl w:ilvl="0" w:tplc="A57653B6">
      <w:numFmt w:val="bullet"/>
      <w:lvlText w:val="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E3D21"/>
    <w:multiLevelType w:val="hybridMultilevel"/>
    <w:tmpl w:val="AD0C4432"/>
    <w:lvl w:ilvl="0" w:tplc="F322150E">
      <w:numFmt w:val="bullet"/>
      <w:lvlText w:val="̶"/>
      <w:lvlJc w:val="left"/>
      <w:pPr>
        <w:ind w:left="284" w:hanging="227"/>
      </w:pPr>
      <w:rPr>
        <w:rFonts w:ascii="Arial" w:eastAsiaTheme="minorHAnsi" w:hAnsi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511C9"/>
    <w:multiLevelType w:val="hybridMultilevel"/>
    <w:tmpl w:val="CE5C550C"/>
    <w:lvl w:ilvl="0" w:tplc="FF62E196">
      <w:numFmt w:val="bullet"/>
      <w:lvlText w:val="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34B4C"/>
    <w:multiLevelType w:val="hybridMultilevel"/>
    <w:tmpl w:val="92EE21BC"/>
    <w:lvl w:ilvl="0" w:tplc="6BDA2826">
      <w:start w:val="1"/>
      <w:numFmt w:val="upperLetter"/>
      <w:lvlText w:val="%1-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D64939"/>
    <w:multiLevelType w:val="hybridMultilevel"/>
    <w:tmpl w:val="241E1C4A"/>
    <w:lvl w:ilvl="0" w:tplc="6684510A">
      <w:start w:val="1"/>
      <w:numFmt w:val="bullet"/>
      <w:lvlText w:val=""/>
      <w:lvlJc w:val="left"/>
      <w:pPr>
        <w:ind w:left="360" w:hanging="360"/>
      </w:pPr>
      <w:rPr>
        <w:rFonts w:ascii="Symbol" w:hAnsi="Symbol" w:hint="default"/>
        <w:color w:val="C0000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CF5150"/>
    <w:multiLevelType w:val="hybridMultilevel"/>
    <w:tmpl w:val="4CDAD65A"/>
    <w:lvl w:ilvl="0" w:tplc="7F3A3DCC">
      <w:numFmt w:val="bullet"/>
      <w:lvlText w:val="̶"/>
      <w:lvlJc w:val="left"/>
      <w:pPr>
        <w:ind w:left="720" w:hanging="360"/>
      </w:pPr>
      <w:rPr>
        <w:rFonts w:ascii="Arial" w:eastAsiaTheme="minorHAnsi" w:hAnsi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C0824"/>
    <w:multiLevelType w:val="hybridMultilevel"/>
    <w:tmpl w:val="D5F0D6FA"/>
    <w:lvl w:ilvl="0" w:tplc="632CE9BE">
      <w:start w:val="3"/>
      <w:numFmt w:val="upperLetter"/>
      <w:lvlText w:val="%1-"/>
      <w:lvlJc w:val="left"/>
      <w:pPr>
        <w:ind w:left="786" w:hanging="360"/>
      </w:pPr>
      <w:rPr>
        <w:rFonts w:hint="default"/>
        <w:b/>
        <w:bCs/>
      </w:rPr>
    </w:lvl>
    <w:lvl w:ilvl="1" w:tplc="10090019" w:tentative="1">
      <w:start w:val="1"/>
      <w:numFmt w:val="lowerLetter"/>
      <w:lvlText w:val="%2."/>
      <w:lvlJc w:val="left"/>
      <w:pPr>
        <w:ind w:left="1506" w:hanging="360"/>
      </w:pPr>
    </w:lvl>
    <w:lvl w:ilvl="2" w:tplc="1009001B" w:tentative="1">
      <w:start w:val="1"/>
      <w:numFmt w:val="lowerRoman"/>
      <w:lvlText w:val="%3."/>
      <w:lvlJc w:val="right"/>
      <w:pPr>
        <w:ind w:left="2226" w:hanging="180"/>
      </w:pPr>
    </w:lvl>
    <w:lvl w:ilvl="3" w:tplc="1009000F" w:tentative="1">
      <w:start w:val="1"/>
      <w:numFmt w:val="decimal"/>
      <w:lvlText w:val="%4."/>
      <w:lvlJc w:val="left"/>
      <w:pPr>
        <w:ind w:left="2946" w:hanging="360"/>
      </w:pPr>
    </w:lvl>
    <w:lvl w:ilvl="4" w:tplc="10090019" w:tentative="1">
      <w:start w:val="1"/>
      <w:numFmt w:val="lowerLetter"/>
      <w:lvlText w:val="%5."/>
      <w:lvlJc w:val="left"/>
      <w:pPr>
        <w:ind w:left="3666" w:hanging="360"/>
      </w:pPr>
    </w:lvl>
    <w:lvl w:ilvl="5" w:tplc="1009001B" w:tentative="1">
      <w:start w:val="1"/>
      <w:numFmt w:val="lowerRoman"/>
      <w:lvlText w:val="%6."/>
      <w:lvlJc w:val="right"/>
      <w:pPr>
        <w:ind w:left="4386" w:hanging="180"/>
      </w:pPr>
    </w:lvl>
    <w:lvl w:ilvl="6" w:tplc="1009000F" w:tentative="1">
      <w:start w:val="1"/>
      <w:numFmt w:val="decimal"/>
      <w:lvlText w:val="%7."/>
      <w:lvlJc w:val="left"/>
      <w:pPr>
        <w:ind w:left="5106" w:hanging="360"/>
      </w:pPr>
    </w:lvl>
    <w:lvl w:ilvl="7" w:tplc="10090019" w:tentative="1">
      <w:start w:val="1"/>
      <w:numFmt w:val="lowerLetter"/>
      <w:lvlText w:val="%8."/>
      <w:lvlJc w:val="left"/>
      <w:pPr>
        <w:ind w:left="5826" w:hanging="360"/>
      </w:pPr>
    </w:lvl>
    <w:lvl w:ilvl="8" w:tplc="1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3EE3E6E"/>
    <w:multiLevelType w:val="hybridMultilevel"/>
    <w:tmpl w:val="78D4BEB2"/>
    <w:lvl w:ilvl="0" w:tplc="0172F2A0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83154D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56327F4"/>
    <w:multiLevelType w:val="hybridMultilevel"/>
    <w:tmpl w:val="D1263CB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AA5856"/>
    <w:multiLevelType w:val="hybridMultilevel"/>
    <w:tmpl w:val="C688DD46"/>
    <w:lvl w:ilvl="0" w:tplc="251AB95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BE13CCF"/>
    <w:multiLevelType w:val="hybridMultilevel"/>
    <w:tmpl w:val="344CD130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EA77F1B"/>
    <w:multiLevelType w:val="hybridMultilevel"/>
    <w:tmpl w:val="B5983788"/>
    <w:lvl w:ilvl="0" w:tplc="FEEE83FA">
      <w:numFmt w:val="bullet"/>
      <w:lvlText w:val="̶"/>
      <w:lvlJc w:val="left"/>
      <w:pPr>
        <w:ind w:left="397" w:hanging="227"/>
      </w:pPr>
      <w:rPr>
        <w:rFonts w:ascii="Arial" w:eastAsiaTheme="minorHAnsi" w:hAnsi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5F1B03"/>
    <w:multiLevelType w:val="hybridMultilevel"/>
    <w:tmpl w:val="15EA10E4"/>
    <w:lvl w:ilvl="0" w:tplc="7F3A3DCC">
      <w:numFmt w:val="bullet"/>
      <w:lvlText w:val="̶"/>
      <w:lvlJc w:val="left"/>
      <w:pPr>
        <w:ind w:left="1440" w:hanging="360"/>
      </w:pPr>
      <w:rPr>
        <w:rFonts w:ascii="Arial" w:eastAsiaTheme="minorHAnsi" w:hAnsi="Aria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2FA7086"/>
    <w:multiLevelType w:val="hybridMultilevel"/>
    <w:tmpl w:val="5086853C"/>
    <w:lvl w:ilvl="0" w:tplc="BA92FD48">
      <w:start w:val="1"/>
      <w:numFmt w:val="upperLetter"/>
      <w:pStyle w:val="non"/>
      <w:lvlText w:val="%1."/>
      <w:lvlJc w:val="left"/>
      <w:pPr>
        <w:ind w:left="720" w:hanging="360"/>
      </w:pPr>
    </w:lvl>
    <w:lvl w:ilvl="1" w:tplc="EF0AEBC0">
      <w:start w:val="1"/>
      <w:numFmt w:val="bullet"/>
      <w:pStyle w:val="Paragraphedeliste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0776A8"/>
    <w:multiLevelType w:val="hybridMultilevel"/>
    <w:tmpl w:val="371A6638"/>
    <w:lvl w:ilvl="0" w:tplc="7F3A3DCC">
      <w:numFmt w:val="bullet"/>
      <w:lvlText w:val="̶"/>
      <w:lvlJc w:val="left"/>
      <w:pPr>
        <w:ind w:left="720" w:hanging="360"/>
      </w:pPr>
      <w:rPr>
        <w:rFonts w:ascii="Arial" w:eastAsiaTheme="minorHAnsi" w:hAnsi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5870D9"/>
    <w:multiLevelType w:val="hybridMultilevel"/>
    <w:tmpl w:val="6936CC18"/>
    <w:lvl w:ilvl="0" w:tplc="2924B34E">
      <w:start w:val="6"/>
      <w:numFmt w:val="upperLetter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906D49"/>
    <w:multiLevelType w:val="hybridMultilevel"/>
    <w:tmpl w:val="1130CEA8"/>
    <w:lvl w:ilvl="0" w:tplc="9DE26392">
      <w:start w:val="1"/>
      <w:numFmt w:val="upperLetter"/>
      <w:lvlText w:val="%1-"/>
      <w:lvlJc w:val="left"/>
      <w:pPr>
        <w:ind w:left="1211" w:hanging="360"/>
      </w:pPr>
      <w:rPr>
        <w:rFonts w:hint="default"/>
        <w:b/>
        <w:bCs/>
      </w:rPr>
    </w:lvl>
    <w:lvl w:ilvl="1" w:tplc="10090019" w:tentative="1">
      <w:start w:val="1"/>
      <w:numFmt w:val="lowerLetter"/>
      <w:lvlText w:val="%2."/>
      <w:lvlJc w:val="left"/>
      <w:pPr>
        <w:ind w:left="1931" w:hanging="360"/>
      </w:pPr>
    </w:lvl>
    <w:lvl w:ilvl="2" w:tplc="1009001B" w:tentative="1">
      <w:start w:val="1"/>
      <w:numFmt w:val="lowerRoman"/>
      <w:lvlText w:val="%3."/>
      <w:lvlJc w:val="right"/>
      <w:pPr>
        <w:ind w:left="2651" w:hanging="180"/>
      </w:pPr>
    </w:lvl>
    <w:lvl w:ilvl="3" w:tplc="1009000F" w:tentative="1">
      <w:start w:val="1"/>
      <w:numFmt w:val="decimal"/>
      <w:lvlText w:val="%4."/>
      <w:lvlJc w:val="left"/>
      <w:pPr>
        <w:ind w:left="3371" w:hanging="360"/>
      </w:pPr>
    </w:lvl>
    <w:lvl w:ilvl="4" w:tplc="10090019" w:tentative="1">
      <w:start w:val="1"/>
      <w:numFmt w:val="lowerLetter"/>
      <w:lvlText w:val="%5."/>
      <w:lvlJc w:val="left"/>
      <w:pPr>
        <w:ind w:left="4091" w:hanging="360"/>
      </w:pPr>
    </w:lvl>
    <w:lvl w:ilvl="5" w:tplc="1009001B" w:tentative="1">
      <w:start w:val="1"/>
      <w:numFmt w:val="lowerRoman"/>
      <w:lvlText w:val="%6."/>
      <w:lvlJc w:val="right"/>
      <w:pPr>
        <w:ind w:left="4811" w:hanging="180"/>
      </w:pPr>
    </w:lvl>
    <w:lvl w:ilvl="6" w:tplc="1009000F" w:tentative="1">
      <w:start w:val="1"/>
      <w:numFmt w:val="decimal"/>
      <w:lvlText w:val="%7."/>
      <w:lvlJc w:val="left"/>
      <w:pPr>
        <w:ind w:left="5531" w:hanging="360"/>
      </w:pPr>
    </w:lvl>
    <w:lvl w:ilvl="7" w:tplc="10090019" w:tentative="1">
      <w:start w:val="1"/>
      <w:numFmt w:val="lowerLetter"/>
      <w:lvlText w:val="%8."/>
      <w:lvlJc w:val="left"/>
      <w:pPr>
        <w:ind w:left="6251" w:hanging="360"/>
      </w:pPr>
    </w:lvl>
    <w:lvl w:ilvl="8" w:tplc="10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58980F40"/>
    <w:multiLevelType w:val="hybridMultilevel"/>
    <w:tmpl w:val="0CBA9102"/>
    <w:lvl w:ilvl="0" w:tplc="7F3A3DCC">
      <w:numFmt w:val="bullet"/>
      <w:lvlText w:val="̶"/>
      <w:lvlJc w:val="left"/>
      <w:pPr>
        <w:ind w:left="720" w:hanging="360"/>
      </w:pPr>
      <w:rPr>
        <w:rFonts w:ascii="Arial" w:eastAsiaTheme="minorHAnsi" w:hAnsi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F25C1D"/>
    <w:multiLevelType w:val="hybridMultilevel"/>
    <w:tmpl w:val="76A4E17C"/>
    <w:lvl w:ilvl="0" w:tplc="007039AC">
      <w:start w:val="1"/>
      <w:numFmt w:val="upperLetter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1913411"/>
    <w:multiLevelType w:val="hybridMultilevel"/>
    <w:tmpl w:val="1922910A"/>
    <w:lvl w:ilvl="0" w:tplc="C8C6F9C2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121C59"/>
    <w:multiLevelType w:val="hybridMultilevel"/>
    <w:tmpl w:val="5BCE469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300683"/>
    <w:multiLevelType w:val="hybridMultilevel"/>
    <w:tmpl w:val="E13E94A0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360716"/>
    <w:multiLevelType w:val="hybridMultilevel"/>
    <w:tmpl w:val="44AC069C"/>
    <w:lvl w:ilvl="0" w:tplc="0C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6A423629"/>
    <w:multiLevelType w:val="hybridMultilevel"/>
    <w:tmpl w:val="25E66644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ADC0CF9"/>
    <w:multiLevelType w:val="hybridMultilevel"/>
    <w:tmpl w:val="983EEF5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912651"/>
    <w:multiLevelType w:val="multilevel"/>
    <w:tmpl w:val="15E694DE"/>
    <w:lvl w:ilvl="0">
      <w:start w:val="1"/>
      <w:numFmt w:val="decimal"/>
      <w:pStyle w:val="Sous-titre"/>
      <w:lvlText w:val="%1."/>
      <w:lvlJc w:val="left"/>
      <w:pPr>
        <w:ind w:left="360" w:hanging="360"/>
      </w:pPr>
    </w:lvl>
    <w:lvl w:ilvl="1">
      <w:start w:val="1"/>
      <w:numFmt w:val="decimal"/>
      <w:pStyle w:val="Sous-tape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F4007F8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59743774">
    <w:abstractNumId w:val="18"/>
  </w:num>
  <w:num w:numId="2" w16cid:durableId="885334853">
    <w:abstractNumId w:val="7"/>
  </w:num>
  <w:num w:numId="3" w16cid:durableId="616184423">
    <w:abstractNumId w:val="20"/>
  </w:num>
  <w:num w:numId="4" w16cid:durableId="1381708837">
    <w:abstractNumId w:val="15"/>
  </w:num>
  <w:num w:numId="5" w16cid:durableId="1933394889">
    <w:abstractNumId w:val="1"/>
  </w:num>
  <w:num w:numId="6" w16cid:durableId="1308778548">
    <w:abstractNumId w:val="2"/>
  </w:num>
  <w:num w:numId="7" w16cid:durableId="1923100074">
    <w:abstractNumId w:val="5"/>
  </w:num>
  <w:num w:numId="8" w16cid:durableId="1589802587">
    <w:abstractNumId w:val="0"/>
  </w:num>
  <w:num w:numId="9" w16cid:durableId="1247348972">
    <w:abstractNumId w:val="12"/>
  </w:num>
  <w:num w:numId="10" w16cid:durableId="688336462">
    <w:abstractNumId w:val="17"/>
  </w:num>
  <w:num w:numId="11" w16cid:durableId="128012554">
    <w:abstractNumId w:val="6"/>
  </w:num>
  <w:num w:numId="12" w16cid:durableId="1356422290">
    <w:abstractNumId w:val="3"/>
  </w:num>
  <w:num w:numId="13" w16cid:durableId="504789740">
    <w:abstractNumId w:val="16"/>
  </w:num>
  <w:num w:numId="14" w16cid:durableId="387076317">
    <w:abstractNumId w:val="13"/>
  </w:num>
  <w:num w:numId="15" w16cid:durableId="777725231">
    <w:abstractNumId w:val="10"/>
  </w:num>
  <w:num w:numId="16" w16cid:durableId="217284388">
    <w:abstractNumId w:val="27"/>
  </w:num>
  <w:num w:numId="17" w16cid:durableId="244728432">
    <w:abstractNumId w:val="9"/>
  </w:num>
  <w:num w:numId="18" w16cid:durableId="2100909684">
    <w:abstractNumId w:val="11"/>
  </w:num>
  <w:num w:numId="19" w16cid:durableId="1372799058">
    <w:abstractNumId w:val="19"/>
  </w:num>
  <w:num w:numId="20" w16cid:durableId="1412435198">
    <w:abstractNumId w:val="14"/>
  </w:num>
  <w:num w:numId="21" w16cid:durableId="375664951">
    <w:abstractNumId w:val="27"/>
    <w:lvlOverride w:ilvl="0">
      <w:startOverride w:val="1"/>
    </w:lvlOverride>
  </w:num>
  <w:num w:numId="22" w16cid:durableId="433282784">
    <w:abstractNumId w:val="27"/>
    <w:lvlOverride w:ilvl="0">
      <w:startOverride w:val="1"/>
    </w:lvlOverride>
  </w:num>
  <w:num w:numId="23" w16cid:durableId="872881702">
    <w:abstractNumId w:val="25"/>
  </w:num>
  <w:num w:numId="24" w16cid:durableId="1494636739">
    <w:abstractNumId w:val="21"/>
  </w:num>
  <w:num w:numId="25" w16cid:durableId="658659382">
    <w:abstractNumId w:val="14"/>
  </w:num>
  <w:num w:numId="26" w16cid:durableId="308559358">
    <w:abstractNumId w:val="14"/>
  </w:num>
  <w:num w:numId="27" w16cid:durableId="575552247">
    <w:abstractNumId w:val="14"/>
  </w:num>
  <w:num w:numId="28" w16cid:durableId="304236008">
    <w:abstractNumId w:val="23"/>
  </w:num>
  <w:num w:numId="29" w16cid:durableId="654720173">
    <w:abstractNumId w:val="24"/>
  </w:num>
  <w:num w:numId="30" w16cid:durableId="152650191">
    <w:abstractNumId w:val="4"/>
  </w:num>
  <w:num w:numId="31" w16cid:durableId="343551546">
    <w:abstractNumId w:val="8"/>
  </w:num>
  <w:num w:numId="32" w16cid:durableId="936717781">
    <w:abstractNumId w:val="26"/>
  </w:num>
  <w:num w:numId="33" w16cid:durableId="108692175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B80"/>
    <w:rsid w:val="000022EC"/>
    <w:rsid w:val="000104BC"/>
    <w:rsid w:val="0001077D"/>
    <w:rsid w:val="000113EC"/>
    <w:rsid w:val="00014C14"/>
    <w:rsid w:val="00016C16"/>
    <w:rsid w:val="00022474"/>
    <w:rsid w:val="00022B38"/>
    <w:rsid w:val="000357E5"/>
    <w:rsid w:val="00042336"/>
    <w:rsid w:val="00057062"/>
    <w:rsid w:val="000577E5"/>
    <w:rsid w:val="00060A1F"/>
    <w:rsid w:val="00065B98"/>
    <w:rsid w:val="00070A9A"/>
    <w:rsid w:val="000710C6"/>
    <w:rsid w:val="00071B62"/>
    <w:rsid w:val="00071BC8"/>
    <w:rsid w:val="00074EFC"/>
    <w:rsid w:val="0008012E"/>
    <w:rsid w:val="00081A4D"/>
    <w:rsid w:val="00082C8C"/>
    <w:rsid w:val="00084632"/>
    <w:rsid w:val="000863F0"/>
    <w:rsid w:val="000911FC"/>
    <w:rsid w:val="000914B6"/>
    <w:rsid w:val="000A55AC"/>
    <w:rsid w:val="000A6401"/>
    <w:rsid w:val="000A712E"/>
    <w:rsid w:val="000B226B"/>
    <w:rsid w:val="000B3D24"/>
    <w:rsid w:val="000C4127"/>
    <w:rsid w:val="000C50C4"/>
    <w:rsid w:val="000C7A95"/>
    <w:rsid w:val="000E6A82"/>
    <w:rsid w:val="000F2951"/>
    <w:rsid w:val="0010046C"/>
    <w:rsid w:val="00102F22"/>
    <w:rsid w:val="00104548"/>
    <w:rsid w:val="00104BDD"/>
    <w:rsid w:val="00117788"/>
    <w:rsid w:val="001231EE"/>
    <w:rsid w:val="00133091"/>
    <w:rsid w:val="00144068"/>
    <w:rsid w:val="00144E1C"/>
    <w:rsid w:val="00145571"/>
    <w:rsid w:val="001461F7"/>
    <w:rsid w:val="001548F7"/>
    <w:rsid w:val="00154EAD"/>
    <w:rsid w:val="001576A3"/>
    <w:rsid w:val="0016443E"/>
    <w:rsid w:val="00164BD3"/>
    <w:rsid w:val="001700A0"/>
    <w:rsid w:val="001818B3"/>
    <w:rsid w:val="00181B74"/>
    <w:rsid w:val="001850D2"/>
    <w:rsid w:val="00187E5E"/>
    <w:rsid w:val="00194A72"/>
    <w:rsid w:val="00195809"/>
    <w:rsid w:val="001A27DA"/>
    <w:rsid w:val="001A326E"/>
    <w:rsid w:val="001A3830"/>
    <w:rsid w:val="001B05D1"/>
    <w:rsid w:val="001B15BF"/>
    <w:rsid w:val="001B3FAA"/>
    <w:rsid w:val="001B4442"/>
    <w:rsid w:val="001B4C29"/>
    <w:rsid w:val="001B6454"/>
    <w:rsid w:val="001D5B86"/>
    <w:rsid w:val="001E0E7B"/>
    <w:rsid w:val="001E6254"/>
    <w:rsid w:val="00204D7B"/>
    <w:rsid w:val="00207B87"/>
    <w:rsid w:val="00210AAB"/>
    <w:rsid w:val="00216080"/>
    <w:rsid w:val="00237FFA"/>
    <w:rsid w:val="00242402"/>
    <w:rsid w:val="00243981"/>
    <w:rsid w:val="002468D0"/>
    <w:rsid w:val="00250C92"/>
    <w:rsid w:val="00257004"/>
    <w:rsid w:val="00260040"/>
    <w:rsid w:val="002605FE"/>
    <w:rsid w:val="00260B20"/>
    <w:rsid w:val="00260CD2"/>
    <w:rsid w:val="00265231"/>
    <w:rsid w:val="00266C72"/>
    <w:rsid w:val="00270FC3"/>
    <w:rsid w:val="0027383E"/>
    <w:rsid w:val="00276996"/>
    <w:rsid w:val="00282CBC"/>
    <w:rsid w:val="00287596"/>
    <w:rsid w:val="002900A8"/>
    <w:rsid w:val="00290F56"/>
    <w:rsid w:val="00291900"/>
    <w:rsid w:val="0029275B"/>
    <w:rsid w:val="00292D28"/>
    <w:rsid w:val="0029404A"/>
    <w:rsid w:val="00295995"/>
    <w:rsid w:val="002A02C2"/>
    <w:rsid w:val="002A4EF3"/>
    <w:rsid w:val="002A5463"/>
    <w:rsid w:val="002A5508"/>
    <w:rsid w:val="002B11F1"/>
    <w:rsid w:val="002B1D25"/>
    <w:rsid w:val="002B2206"/>
    <w:rsid w:val="002B255C"/>
    <w:rsid w:val="002B300A"/>
    <w:rsid w:val="002B3C1D"/>
    <w:rsid w:val="002B6735"/>
    <w:rsid w:val="002B7130"/>
    <w:rsid w:val="002B7970"/>
    <w:rsid w:val="002D458A"/>
    <w:rsid w:val="002E1A2C"/>
    <w:rsid w:val="002E1A2E"/>
    <w:rsid w:val="002E3955"/>
    <w:rsid w:val="002F0368"/>
    <w:rsid w:val="002F5C51"/>
    <w:rsid w:val="0030103B"/>
    <w:rsid w:val="003059C8"/>
    <w:rsid w:val="0030701F"/>
    <w:rsid w:val="003106B4"/>
    <w:rsid w:val="00322CB8"/>
    <w:rsid w:val="00325886"/>
    <w:rsid w:val="00340AF3"/>
    <w:rsid w:val="0034302A"/>
    <w:rsid w:val="00344416"/>
    <w:rsid w:val="00345F62"/>
    <w:rsid w:val="00355620"/>
    <w:rsid w:val="0035612B"/>
    <w:rsid w:val="003676A2"/>
    <w:rsid w:val="0037057B"/>
    <w:rsid w:val="00372BFB"/>
    <w:rsid w:val="0037357E"/>
    <w:rsid w:val="00373B9C"/>
    <w:rsid w:val="0037428B"/>
    <w:rsid w:val="0037476B"/>
    <w:rsid w:val="003755CC"/>
    <w:rsid w:val="003805E8"/>
    <w:rsid w:val="00382B07"/>
    <w:rsid w:val="00386A70"/>
    <w:rsid w:val="00386ABA"/>
    <w:rsid w:val="0039530A"/>
    <w:rsid w:val="00397794"/>
    <w:rsid w:val="003A1A07"/>
    <w:rsid w:val="003A538A"/>
    <w:rsid w:val="003B1B81"/>
    <w:rsid w:val="003B4843"/>
    <w:rsid w:val="003C13A8"/>
    <w:rsid w:val="003C4121"/>
    <w:rsid w:val="003C4608"/>
    <w:rsid w:val="003C6E97"/>
    <w:rsid w:val="003E12FB"/>
    <w:rsid w:val="003E4B80"/>
    <w:rsid w:val="003F6143"/>
    <w:rsid w:val="00413929"/>
    <w:rsid w:val="004239E6"/>
    <w:rsid w:val="004241E7"/>
    <w:rsid w:val="00424690"/>
    <w:rsid w:val="00425CBA"/>
    <w:rsid w:val="004357EA"/>
    <w:rsid w:val="00436031"/>
    <w:rsid w:val="00446D6A"/>
    <w:rsid w:val="00450854"/>
    <w:rsid w:val="00451806"/>
    <w:rsid w:val="00457601"/>
    <w:rsid w:val="00457BC4"/>
    <w:rsid w:val="004625EE"/>
    <w:rsid w:val="00462BB3"/>
    <w:rsid w:val="00463305"/>
    <w:rsid w:val="00463AD2"/>
    <w:rsid w:val="00470BEF"/>
    <w:rsid w:val="00471377"/>
    <w:rsid w:val="004736D4"/>
    <w:rsid w:val="00484D22"/>
    <w:rsid w:val="00486977"/>
    <w:rsid w:val="00490B7A"/>
    <w:rsid w:val="004B435D"/>
    <w:rsid w:val="004B599A"/>
    <w:rsid w:val="004C3F04"/>
    <w:rsid w:val="004C66C7"/>
    <w:rsid w:val="004C681D"/>
    <w:rsid w:val="004D131E"/>
    <w:rsid w:val="004D157A"/>
    <w:rsid w:val="004D2037"/>
    <w:rsid w:val="004D459E"/>
    <w:rsid w:val="004D74AF"/>
    <w:rsid w:val="004E0C08"/>
    <w:rsid w:val="004E3325"/>
    <w:rsid w:val="004F33FE"/>
    <w:rsid w:val="005018B1"/>
    <w:rsid w:val="00502A75"/>
    <w:rsid w:val="0050556B"/>
    <w:rsid w:val="005070EB"/>
    <w:rsid w:val="005146E7"/>
    <w:rsid w:val="00531E47"/>
    <w:rsid w:val="00532A94"/>
    <w:rsid w:val="00532FD5"/>
    <w:rsid w:val="005448AF"/>
    <w:rsid w:val="005477D6"/>
    <w:rsid w:val="00547CA9"/>
    <w:rsid w:val="005527AC"/>
    <w:rsid w:val="0055740B"/>
    <w:rsid w:val="00557F17"/>
    <w:rsid w:val="005730AD"/>
    <w:rsid w:val="00573237"/>
    <w:rsid w:val="00574B63"/>
    <w:rsid w:val="005758B8"/>
    <w:rsid w:val="00580403"/>
    <w:rsid w:val="00586BB0"/>
    <w:rsid w:val="005915F6"/>
    <w:rsid w:val="005A680E"/>
    <w:rsid w:val="005B389F"/>
    <w:rsid w:val="005C14F5"/>
    <w:rsid w:val="005C2678"/>
    <w:rsid w:val="005C3C41"/>
    <w:rsid w:val="005C4499"/>
    <w:rsid w:val="005C5AE4"/>
    <w:rsid w:val="005C5B72"/>
    <w:rsid w:val="005C6D44"/>
    <w:rsid w:val="005C7628"/>
    <w:rsid w:val="005D0926"/>
    <w:rsid w:val="005D29F0"/>
    <w:rsid w:val="005D2AF5"/>
    <w:rsid w:val="005D3958"/>
    <w:rsid w:val="005D72FE"/>
    <w:rsid w:val="005E7530"/>
    <w:rsid w:val="006056C9"/>
    <w:rsid w:val="0061218B"/>
    <w:rsid w:val="00612A11"/>
    <w:rsid w:val="00613E4A"/>
    <w:rsid w:val="00622511"/>
    <w:rsid w:val="006342C4"/>
    <w:rsid w:val="00634FFD"/>
    <w:rsid w:val="006453CB"/>
    <w:rsid w:val="00646EDC"/>
    <w:rsid w:val="00656973"/>
    <w:rsid w:val="00663712"/>
    <w:rsid w:val="00684AD6"/>
    <w:rsid w:val="006910A2"/>
    <w:rsid w:val="006942D7"/>
    <w:rsid w:val="006A067F"/>
    <w:rsid w:val="006B2473"/>
    <w:rsid w:val="006C0FA9"/>
    <w:rsid w:val="006C3D96"/>
    <w:rsid w:val="006C567B"/>
    <w:rsid w:val="006C6670"/>
    <w:rsid w:val="006D78D4"/>
    <w:rsid w:val="006E0D47"/>
    <w:rsid w:val="006E2C19"/>
    <w:rsid w:val="006E6467"/>
    <w:rsid w:val="006F1ECD"/>
    <w:rsid w:val="006F4D34"/>
    <w:rsid w:val="00705EE8"/>
    <w:rsid w:val="00706CC8"/>
    <w:rsid w:val="0071286F"/>
    <w:rsid w:val="0071498B"/>
    <w:rsid w:val="00720914"/>
    <w:rsid w:val="00736916"/>
    <w:rsid w:val="00756BE2"/>
    <w:rsid w:val="00757522"/>
    <w:rsid w:val="00766E9A"/>
    <w:rsid w:val="00771881"/>
    <w:rsid w:val="00781887"/>
    <w:rsid w:val="00782F2B"/>
    <w:rsid w:val="00786606"/>
    <w:rsid w:val="00792585"/>
    <w:rsid w:val="00797940"/>
    <w:rsid w:val="007A32CF"/>
    <w:rsid w:val="007D2721"/>
    <w:rsid w:val="007D279D"/>
    <w:rsid w:val="007D2C18"/>
    <w:rsid w:val="007D543E"/>
    <w:rsid w:val="007E3292"/>
    <w:rsid w:val="007E434B"/>
    <w:rsid w:val="007E499D"/>
    <w:rsid w:val="007E55C1"/>
    <w:rsid w:val="007F0D13"/>
    <w:rsid w:val="007F27A7"/>
    <w:rsid w:val="007F312B"/>
    <w:rsid w:val="007F468B"/>
    <w:rsid w:val="0080067D"/>
    <w:rsid w:val="00806AB0"/>
    <w:rsid w:val="00811400"/>
    <w:rsid w:val="00812AF7"/>
    <w:rsid w:val="0081714B"/>
    <w:rsid w:val="00821A4E"/>
    <w:rsid w:val="00826B70"/>
    <w:rsid w:val="00835E64"/>
    <w:rsid w:val="008369E8"/>
    <w:rsid w:val="00837FEA"/>
    <w:rsid w:val="00843889"/>
    <w:rsid w:val="00845423"/>
    <w:rsid w:val="008524A6"/>
    <w:rsid w:val="008544E8"/>
    <w:rsid w:val="0085695D"/>
    <w:rsid w:val="0086573A"/>
    <w:rsid w:val="0086647E"/>
    <w:rsid w:val="0087368A"/>
    <w:rsid w:val="00873B1E"/>
    <w:rsid w:val="00875047"/>
    <w:rsid w:val="008750BA"/>
    <w:rsid w:val="00877676"/>
    <w:rsid w:val="0088474A"/>
    <w:rsid w:val="00891DE6"/>
    <w:rsid w:val="00895212"/>
    <w:rsid w:val="00895963"/>
    <w:rsid w:val="008A0FEA"/>
    <w:rsid w:val="008B1C39"/>
    <w:rsid w:val="008B601B"/>
    <w:rsid w:val="008C161D"/>
    <w:rsid w:val="008C33A7"/>
    <w:rsid w:val="008C58F7"/>
    <w:rsid w:val="008C78F4"/>
    <w:rsid w:val="008D1C9A"/>
    <w:rsid w:val="008D1FE8"/>
    <w:rsid w:val="008D6599"/>
    <w:rsid w:val="008D7990"/>
    <w:rsid w:val="008D7E3F"/>
    <w:rsid w:val="008E7A43"/>
    <w:rsid w:val="008F5760"/>
    <w:rsid w:val="0090545F"/>
    <w:rsid w:val="00907B92"/>
    <w:rsid w:val="00922E3C"/>
    <w:rsid w:val="00922FB5"/>
    <w:rsid w:val="00925F6B"/>
    <w:rsid w:val="0093092B"/>
    <w:rsid w:val="00931F97"/>
    <w:rsid w:val="00934C52"/>
    <w:rsid w:val="00937858"/>
    <w:rsid w:val="00937CAC"/>
    <w:rsid w:val="00941990"/>
    <w:rsid w:val="009444EC"/>
    <w:rsid w:val="0095017D"/>
    <w:rsid w:val="0095322A"/>
    <w:rsid w:val="00954973"/>
    <w:rsid w:val="00957970"/>
    <w:rsid w:val="00960830"/>
    <w:rsid w:val="0096710F"/>
    <w:rsid w:val="00971D7A"/>
    <w:rsid w:val="0097757D"/>
    <w:rsid w:val="00977F78"/>
    <w:rsid w:val="0098103D"/>
    <w:rsid w:val="00982647"/>
    <w:rsid w:val="00990176"/>
    <w:rsid w:val="0099076F"/>
    <w:rsid w:val="00993CAE"/>
    <w:rsid w:val="00995A03"/>
    <w:rsid w:val="00995EB9"/>
    <w:rsid w:val="009A02FA"/>
    <w:rsid w:val="009C2C92"/>
    <w:rsid w:val="009C41F8"/>
    <w:rsid w:val="009C483E"/>
    <w:rsid w:val="009C6023"/>
    <w:rsid w:val="009D0A5F"/>
    <w:rsid w:val="009D1490"/>
    <w:rsid w:val="009D71DE"/>
    <w:rsid w:val="009E12E1"/>
    <w:rsid w:val="009E2141"/>
    <w:rsid w:val="009E6347"/>
    <w:rsid w:val="009F21AA"/>
    <w:rsid w:val="009F3CE4"/>
    <w:rsid w:val="009F6FDB"/>
    <w:rsid w:val="009F7AAB"/>
    <w:rsid w:val="00A074C4"/>
    <w:rsid w:val="00A1270F"/>
    <w:rsid w:val="00A21C6A"/>
    <w:rsid w:val="00A23B4B"/>
    <w:rsid w:val="00A25A46"/>
    <w:rsid w:val="00A26E92"/>
    <w:rsid w:val="00A3470C"/>
    <w:rsid w:val="00A350BE"/>
    <w:rsid w:val="00A36635"/>
    <w:rsid w:val="00A51C9C"/>
    <w:rsid w:val="00A6257D"/>
    <w:rsid w:val="00A63931"/>
    <w:rsid w:val="00A66397"/>
    <w:rsid w:val="00A671C0"/>
    <w:rsid w:val="00A737F6"/>
    <w:rsid w:val="00A85930"/>
    <w:rsid w:val="00A86342"/>
    <w:rsid w:val="00A960BA"/>
    <w:rsid w:val="00AA39B6"/>
    <w:rsid w:val="00AA60ED"/>
    <w:rsid w:val="00AB022B"/>
    <w:rsid w:val="00AB7B81"/>
    <w:rsid w:val="00AC14E9"/>
    <w:rsid w:val="00AC2C09"/>
    <w:rsid w:val="00AC6640"/>
    <w:rsid w:val="00AE2E25"/>
    <w:rsid w:val="00AE6B7B"/>
    <w:rsid w:val="00AF3217"/>
    <w:rsid w:val="00AF46B9"/>
    <w:rsid w:val="00AF528C"/>
    <w:rsid w:val="00AF580E"/>
    <w:rsid w:val="00AF7B39"/>
    <w:rsid w:val="00B031C4"/>
    <w:rsid w:val="00B03C68"/>
    <w:rsid w:val="00B0707B"/>
    <w:rsid w:val="00B1067C"/>
    <w:rsid w:val="00B1396C"/>
    <w:rsid w:val="00B15733"/>
    <w:rsid w:val="00B17AD8"/>
    <w:rsid w:val="00B17E22"/>
    <w:rsid w:val="00B23A71"/>
    <w:rsid w:val="00B23E8C"/>
    <w:rsid w:val="00B307B6"/>
    <w:rsid w:val="00B3199F"/>
    <w:rsid w:val="00B40D9F"/>
    <w:rsid w:val="00B46CCD"/>
    <w:rsid w:val="00B55F8E"/>
    <w:rsid w:val="00B56574"/>
    <w:rsid w:val="00B65CF1"/>
    <w:rsid w:val="00B65D32"/>
    <w:rsid w:val="00B74D2F"/>
    <w:rsid w:val="00B75836"/>
    <w:rsid w:val="00B75EF9"/>
    <w:rsid w:val="00B820D2"/>
    <w:rsid w:val="00B82A6E"/>
    <w:rsid w:val="00B83C6C"/>
    <w:rsid w:val="00B86FC7"/>
    <w:rsid w:val="00B91D00"/>
    <w:rsid w:val="00B94DA6"/>
    <w:rsid w:val="00B95650"/>
    <w:rsid w:val="00B968DF"/>
    <w:rsid w:val="00B975E7"/>
    <w:rsid w:val="00BA00D3"/>
    <w:rsid w:val="00BA08DB"/>
    <w:rsid w:val="00BA1E1A"/>
    <w:rsid w:val="00BA5DC6"/>
    <w:rsid w:val="00BB037D"/>
    <w:rsid w:val="00BB2656"/>
    <w:rsid w:val="00BB32F1"/>
    <w:rsid w:val="00BB38B9"/>
    <w:rsid w:val="00BB3B56"/>
    <w:rsid w:val="00BC4CB3"/>
    <w:rsid w:val="00BC67A5"/>
    <w:rsid w:val="00BD7852"/>
    <w:rsid w:val="00BE5D72"/>
    <w:rsid w:val="00BF377A"/>
    <w:rsid w:val="00C00B63"/>
    <w:rsid w:val="00C01D81"/>
    <w:rsid w:val="00C04A34"/>
    <w:rsid w:val="00C1090B"/>
    <w:rsid w:val="00C125A3"/>
    <w:rsid w:val="00C15B21"/>
    <w:rsid w:val="00C15DD7"/>
    <w:rsid w:val="00C30038"/>
    <w:rsid w:val="00C30247"/>
    <w:rsid w:val="00C307CA"/>
    <w:rsid w:val="00C321D8"/>
    <w:rsid w:val="00C34D2E"/>
    <w:rsid w:val="00C42443"/>
    <w:rsid w:val="00C47EEF"/>
    <w:rsid w:val="00C51D1A"/>
    <w:rsid w:val="00C527CE"/>
    <w:rsid w:val="00C55D45"/>
    <w:rsid w:val="00C62E33"/>
    <w:rsid w:val="00C640E8"/>
    <w:rsid w:val="00C701A2"/>
    <w:rsid w:val="00C7112E"/>
    <w:rsid w:val="00C72B6A"/>
    <w:rsid w:val="00C73C7D"/>
    <w:rsid w:val="00C76087"/>
    <w:rsid w:val="00C76299"/>
    <w:rsid w:val="00C80147"/>
    <w:rsid w:val="00C91BFB"/>
    <w:rsid w:val="00C959EE"/>
    <w:rsid w:val="00CA3822"/>
    <w:rsid w:val="00CA54B0"/>
    <w:rsid w:val="00CB16A2"/>
    <w:rsid w:val="00CB4B8E"/>
    <w:rsid w:val="00CB6F9C"/>
    <w:rsid w:val="00CC0305"/>
    <w:rsid w:val="00CC58EB"/>
    <w:rsid w:val="00CC605E"/>
    <w:rsid w:val="00CC6245"/>
    <w:rsid w:val="00CC7015"/>
    <w:rsid w:val="00CD4CBB"/>
    <w:rsid w:val="00CF2051"/>
    <w:rsid w:val="00CF5ED3"/>
    <w:rsid w:val="00D00340"/>
    <w:rsid w:val="00D045EA"/>
    <w:rsid w:val="00D13084"/>
    <w:rsid w:val="00D1340F"/>
    <w:rsid w:val="00D151D6"/>
    <w:rsid w:val="00D17502"/>
    <w:rsid w:val="00D21595"/>
    <w:rsid w:val="00D215FA"/>
    <w:rsid w:val="00D272AC"/>
    <w:rsid w:val="00D33520"/>
    <w:rsid w:val="00D352B7"/>
    <w:rsid w:val="00D44515"/>
    <w:rsid w:val="00D5294D"/>
    <w:rsid w:val="00D5324C"/>
    <w:rsid w:val="00D53678"/>
    <w:rsid w:val="00D5652D"/>
    <w:rsid w:val="00D56882"/>
    <w:rsid w:val="00D63656"/>
    <w:rsid w:val="00D64762"/>
    <w:rsid w:val="00D77D43"/>
    <w:rsid w:val="00D83CA7"/>
    <w:rsid w:val="00D92933"/>
    <w:rsid w:val="00D963C0"/>
    <w:rsid w:val="00DA3FE3"/>
    <w:rsid w:val="00DA54D1"/>
    <w:rsid w:val="00DA608F"/>
    <w:rsid w:val="00DB5BA1"/>
    <w:rsid w:val="00DB6F26"/>
    <w:rsid w:val="00DD0CFB"/>
    <w:rsid w:val="00DD1A04"/>
    <w:rsid w:val="00DD2283"/>
    <w:rsid w:val="00DE6B31"/>
    <w:rsid w:val="00DE6EAC"/>
    <w:rsid w:val="00DF16E9"/>
    <w:rsid w:val="00DF25B7"/>
    <w:rsid w:val="00E0179A"/>
    <w:rsid w:val="00E1007D"/>
    <w:rsid w:val="00E11C02"/>
    <w:rsid w:val="00E21CDA"/>
    <w:rsid w:val="00E332BF"/>
    <w:rsid w:val="00E34F2C"/>
    <w:rsid w:val="00E4145E"/>
    <w:rsid w:val="00E424D2"/>
    <w:rsid w:val="00E44915"/>
    <w:rsid w:val="00E449E7"/>
    <w:rsid w:val="00E4503D"/>
    <w:rsid w:val="00E46B6E"/>
    <w:rsid w:val="00E516A3"/>
    <w:rsid w:val="00E51DFE"/>
    <w:rsid w:val="00E53D4B"/>
    <w:rsid w:val="00E54787"/>
    <w:rsid w:val="00E6619A"/>
    <w:rsid w:val="00E67939"/>
    <w:rsid w:val="00E7009D"/>
    <w:rsid w:val="00E746F9"/>
    <w:rsid w:val="00E82AB8"/>
    <w:rsid w:val="00E82FA9"/>
    <w:rsid w:val="00E91E33"/>
    <w:rsid w:val="00E96D06"/>
    <w:rsid w:val="00E973F8"/>
    <w:rsid w:val="00EA530B"/>
    <w:rsid w:val="00EB05B6"/>
    <w:rsid w:val="00EB0C17"/>
    <w:rsid w:val="00EB15B1"/>
    <w:rsid w:val="00EB7666"/>
    <w:rsid w:val="00EC2046"/>
    <w:rsid w:val="00EC2867"/>
    <w:rsid w:val="00EC2D04"/>
    <w:rsid w:val="00EC33D4"/>
    <w:rsid w:val="00EC4035"/>
    <w:rsid w:val="00EC667D"/>
    <w:rsid w:val="00ED3988"/>
    <w:rsid w:val="00EE155E"/>
    <w:rsid w:val="00EE7DDD"/>
    <w:rsid w:val="00EF6C96"/>
    <w:rsid w:val="00EF70E2"/>
    <w:rsid w:val="00F047BC"/>
    <w:rsid w:val="00F06905"/>
    <w:rsid w:val="00F10D6E"/>
    <w:rsid w:val="00F11E27"/>
    <w:rsid w:val="00F13CC2"/>
    <w:rsid w:val="00F155F0"/>
    <w:rsid w:val="00F16470"/>
    <w:rsid w:val="00F17A62"/>
    <w:rsid w:val="00F2056E"/>
    <w:rsid w:val="00F220F7"/>
    <w:rsid w:val="00F22F23"/>
    <w:rsid w:val="00F30D6F"/>
    <w:rsid w:val="00F37642"/>
    <w:rsid w:val="00F420C5"/>
    <w:rsid w:val="00F6121C"/>
    <w:rsid w:val="00F64EDB"/>
    <w:rsid w:val="00F81E43"/>
    <w:rsid w:val="00F87E9B"/>
    <w:rsid w:val="00F95608"/>
    <w:rsid w:val="00FA06B0"/>
    <w:rsid w:val="00FA0E48"/>
    <w:rsid w:val="00FA1D77"/>
    <w:rsid w:val="00FA1F82"/>
    <w:rsid w:val="00FA54D2"/>
    <w:rsid w:val="00FB2D1F"/>
    <w:rsid w:val="00FC00FB"/>
    <w:rsid w:val="00FF320B"/>
    <w:rsid w:val="00FF5BB4"/>
    <w:rsid w:val="00FF5C6D"/>
    <w:rsid w:val="3928DBB3"/>
    <w:rsid w:val="467F2DEA"/>
    <w:rsid w:val="4849C139"/>
    <w:rsid w:val="531BB38E"/>
    <w:rsid w:val="6D14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DC454A"/>
  <w15:chartTrackingRefBased/>
  <w15:docId w15:val="{63E0C100-B426-4C2D-ABFE-6AF336674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2F1"/>
    <w:rPr>
      <w:rFonts w:ascii="Arial" w:hAnsi="Arial" w:cs="Arial"/>
      <w:color w:val="043945"/>
      <w:szCs w:val="24"/>
      <w:lang w:val="fr-CA"/>
    </w:rPr>
  </w:style>
  <w:style w:type="paragraph" w:styleId="Titre1">
    <w:name w:val="heading 1"/>
    <w:basedOn w:val="Normal"/>
    <w:next w:val="Normal"/>
    <w:link w:val="Titre1Car"/>
    <w:uiPriority w:val="9"/>
    <w:rsid w:val="009D14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84AD" w:themeColor="accent1" w:themeShade="BF"/>
      <w:sz w:val="32"/>
      <w:szCs w:val="32"/>
    </w:rPr>
  </w:style>
  <w:style w:type="paragraph" w:styleId="Titre2">
    <w:name w:val="heading 2"/>
    <w:basedOn w:val="Sous-titre1-CEM"/>
    <w:next w:val="Normal"/>
    <w:link w:val="Titre2Car"/>
    <w:uiPriority w:val="9"/>
    <w:unhideWhenUsed/>
    <w:rsid w:val="00CC605E"/>
    <w:pPr>
      <w:outlineLvl w:val="1"/>
    </w:pPr>
    <w:rPr>
      <w:bCs/>
      <w:szCs w:val="28"/>
    </w:rPr>
  </w:style>
  <w:style w:type="paragraph" w:styleId="Titre3">
    <w:name w:val="heading 3"/>
    <w:basedOn w:val="non"/>
    <w:next w:val="Normal"/>
    <w:link w:val="Titre3Car"/>
    <w:uiPriority w:val="9"/>
    <w:unhideWhenUsed/>
    <w:qFormat/>
    <w:rsid w:val="00E53D4B"/>
    <w:pPr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E4B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E4B80"/>
  </w:style>
  <w:style w:type="paragraph" w:styleId="Pieddepage">
    <w:name w:val="footer"/>
    <w:basedOn w:val="Normal"/>
    <w:link w:val="PieddepageCar"/>
    <w:uiPriority w:val="99"/>
    <w:unhideWhenUsed/>
    <w:rsid w:val="003E4B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E4B80"/>
  </w:style>
  <w:style w:type="character" w:customStyle="1" w:styleId="Titre1Car">
    <w:name w:val="Titre 1 Car"/>
    <w:basedOn w:val="Policepardfaut"/>
    <w:link w:val="Titre1"/>
    <w:uiPriority w:val="9"/>
    <w:rsid w:val="009D1490"/>
    <w:rPr>
      <w:rFonts w:asciiTheme="majorHAnsi" w:eastAsiaTheme="majorEastAsia" w:hAnsiTheme="majorHAnsi" w:cstheme="majorBidi"/>
      <w:color w:val="0F84AD" w:themeColor="accent1" w:themeShade="BF"/>
      <w:sz w:val="32"/>
      <w:szCs w:val="32"/>
    </w:rPr>
  </w:style>
  <w:style w:type="paragraph" w:customStyle="1" w:styleId="Sous-titre1-CEM">
    <w:name w:val="Sous-titre 1 - CEM"/>
    <w:basedOn w:val="Titre1"/>
    <w:link w:val="Sous-titre1-CEMChar"/>
    <w:qFormat/>
    <w:rsid w:val="00372BFB"/>
    <w:rPr>
      <w:rFonts w:asciiTheme="minorHAnsi" w:hAnsiTheme="minorHAnsi" w:cs="Arial"/>
      <w:b/>
      <w:caps/>
      <w:color w:val="278637"/>
      <w:sz w:val="28"/>
    </w:rPr>
  </w:style>
  <w:style w:type="paragraph" w:styleId="Paragraphedeliste">
    <w:name w:val="List Paragraph"/>
    <w:aliases w:val="Structure 2"/>
    <w:basedOn w:val="Sansinterligne"/>
    <w:uiPriority w:val="34"/>
    <w:qFormat/>
    <w:rsid w:val="000B226B"/>
    <w:pPr>
      <w:numPr>
        <w:ilvl w:val="1"/>
      </w:numPr>
      <w:contextualSpacing/>
    </w:pPr>
    <w:rPr>
      <w:b w:val="0"/>
    </w:rPr>
  </w:style>
  <w:style w:type="character" w:customStyle="1" w:styleId="Sous-titre1-CEMChar">
    <w:name w:val="Sous-titre 1 - CEM Char"/>
    <w:basedOn w:val="Titre1Car"/>
    <w:link w:val="Sous-titre1-CEM"/>
    <w:rsid w:val="00372BFB"/>
    <w:rPr>
      <w:rFonts w:asciiTheme="majorHAnsi" w:eastAsiaTheme="majorEastAsia" w:hAnsiTheme="majorHAnsi" w:cs="Arial"/>
      <w:b/>
      <w:caps/>
      <w:color w:val="278637"/>
      <w:sz w:val="28"/>
      <w:szCs w:val="32"/>
      <w:lang w:val="fr-CA"/>
    </w:rPr>
  </w:style>
  <w:style w:type="character" w:styleId="Accentuationlgre">
    <w:name w:val="Subtle Emphasis"/>
    <w:aliases w:val="fin de procédure"/>
    <w:uiPriority w:val="19"/>
    <w:qFormat/>
    <w:rsid w:val="00E516A3"/>
    <w:rPr>
      <w:rFonts w:asciiTheme="minorHAnsi" w:hAnsiTheme="minorHAnsi"/>
      <w:b/>
      <w:i/>
      <w:color w:val="F37021"/>
      <w:szCs w:val="22"/>
    </w:rPr>
  </w:style>
  <w:style w:type="paragraph" w:styleId="Titre">
    <w:name w:val="Title"/>
    <w:basedOn w:val="Normal"/>
    <w:next w:val="Normal"/>
    <w:link w:val="TitreCar"/>
    <w:uiPriority w:val="10"/>
    <w:qFormat/>
    <w:rsid w:val="004B435D"/>
    <w:pPr>
      <w:spacing w:after="0" w:line="240" w:lineRule="auto"/>
      <w:contextualSpacing/>
      <w:jc w:val="center"/>
    </w:pPr>
    <w:rPr>
      <w:rFonts w:eastAsiaTheme="majorEastAsia"/>
      <w:b/>
      <w:bCs/>
      <w:spacing w:val="-10"/>
      <w:kern w:val="28"/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sid w:val="004B435D"/>
    <w:rPr>
      <w:rFonts w:ascii="Arial" w:eastAsiaTheme="majorEastAsia" w:hAnsi="Arial" w:cs="Arial"/>
      <w:b/>
      <w:bCs/>
      <w:color w:val="043945"/>
      <w:spacing w:val="-10"/>
      <w:kern w:val="28"/>
      <w:sz w:val="48"/>
      <w:szCs w:val="48"/>
      <w:lang w:val="fr-CA"/>
    </w:rPr>
  </w:style>
  <w:style w:type="character" w:styleId="lev">
    <w:name w:val="Strong"/>
    <w:basedOn w:val="Policepardfaut"/>
    <w:uiPriority w:val="22"/>
    <w:qFormat/>
    <w:rsid w:val="004B435D"/>
    <w:rPr>
      <w:b/>
      <w:bCs/>
    </w:rPr>
  </w:style>
  <w:style w:type="table" w:styleId="Grilledutableau">
    <w:name w:val="Table Grid"/>
    <w:basedOn w:val="TableauNormal"/>
    <w:uiPriority w:val="39"/>
    <w:rsid w:val="00FB4123"/>
    <w:pPr>
      <w:spacing w:after="0" w:line="240" w:lineRule="auto"/>
    </w:pPr>
    <w:tblPr>
      <w:tblBorders>
        <w:top w:val="single" w:sz="4" w:space="0" w:color="0C3455" w:themeColor="text1"/>
        <w:left w:val="single" w:sz="4" w:space="0" w:color="0C3455" w:themeColor="text1"/>
        <w:bottom w:val="single" w:sz="4" w:space="0" w:color="0C3455" w:themeColor="text1"/>
        <w:right w:val="single" w:sz="4" w:space="0" w:color="0C3455" w:themeColor="text1"/>
        <w:insideH w:val="single" w:sz="4" w:space="0" w:color="0C3455" w:themeColor="text1"/>
        <w:insideV w:val="single" w:sz="4" w:space="0" w:color="0C3455" w:themeColor="text1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D33520"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87E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7E9B"/>
    <w:rPr>
      <w:rFonts w:ascii="Segoe UI" w:hAnsi="Segoe UI" w:cs="Segoe UI"/>
      <w:color w:val="043945"/>
      <w:sz w:val="18"/>
      <w:szCs w:val="18"/>
      <w:lang w:val="fr-CA"/>
    </w:rPr>
  </w:style>
  <w:style w:type="paragraph" w:styleId="Commentaire">
    <w:name w:val="annotation text"/>
    <w:basedOn w:val="Normal"/>
    <w:link w:val="CommentaireCar"/>
    <w:uiPriority w:val="99"/>
    <w:unhideWhenUsed/>
    <w:rsid w:val="0029275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29275B"/>
    <w:rPr>
      <w:rFonts w:ascii="Arial" w:hAnsi="Arial" w:cs="Arial"/>
      <w:color w:val="043945"/>
      <w:sz w:val="20"/>
      <w:szCs w:val="20"/>
      <w:lang w:val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9275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9275B"/>
    <w:rPr>
      <w:rFonts w:ascii="Arial" w:hAnsi="Arial" w:cs="Arial"/>
      <w:b/>
      <w:bCs/>
      <w:color w:val="043945"/>
      <w:sz w:val="20"/>
      <w:szCs w:val="20"/>
      <w:lang w:val="fr-CA"/>
    </w:rPr>
  </w:style>
  <w:style w:type="character" w:styleId="Lienhypertexte">
    <w:name w:val="Hyperlink"/>
    <w:basedOn w:val="Policepardfaut"/>
    <w:uiPriority w:val="99"/>
    <w:unhideWhenUsed/>
    <w:rsid w:val="000A55AC"/>
    <w:rPr>
      <w:color w:val="0000FF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CC605E"/>
    <w:rPr>
      <w:rFonts w:ascii="Arial" w:eastAsiaTheme="majorEastAsia" w:hAnsi="Arial" w:cs="Arial"/>
      <w:b/>
      <w:bCs/>
      <w:caps/>
      <w:color w:val="4AB556"/>
      <w:sz w:val="28"/>
      <w:szCs w:val="28"/>
      <w:lang w:val="fr-CA"/>
    </w:rPr>
  </w:style>
  <w:style w:type="paragraph" w:styleId="Sous-titre">
    <w:name w:val="Subtitle"/>
    <w:aliases w:val="Étape"/>
    <w:basedOn w:val="Paragraphedeliste"/>
    <w:next w:val="Normal"/>
    <w:link w:val="Sous-titreCar"/>
    <w:uiPriority w:val="11"/>
    <w:qFormat/>
    <w:rsid w:val="0085695D"/>
    <w:pPr>
      <w:numPr>
        <w:ilvl w:val="0"/>
        <w:numId w:val="32"/>
      </w:numPr>
      <w:spacing w:line="276" w:lineRule="auto"/>
      <w:contextualSpacing w:val="0"/>
    </w:pPr>
    <w:rPr>
      <w:sz w:val="22"/>
      <w:szCs w:val="24"/>
    </w:rPr>
  </w:style>
  <w:style w:type="character" w:customStyle="1" w:styleId="Sous-titreCar">
    <w:name w:val="Sous-titre Car"/>
    <w:aliases w:val="Étape Car"/>
    <w:basedOn w:val="Policepardfaut"/>
    <w:link w:val="Sous-titre"/>
    <w:uiPriority w:val="11"/>
    <w:rsid w:val="0085695D"/>
    <w:rPr>
      <w:rFonts w:cs="Arial"/>
      <w:color w:val="043945"/>
      <w:szCs w:val="24"/>
      <w:lang w:val="fr-CA"/>
    </w:rPr>
  </w:style>
  <w:style w:type="paragraph" w:customStyle="1" w:styleId="non">
    <w:name w:val="non"/>
    <w:basedOn w:val="En-tte"/>
    <w:link w:val="nonCar"/>
    <w:rsid w:val="00E4503D"/>
    <w:pPr>
      <w:numPr>
        <w:numId w:val="20"/>
      </w:numPr>
      <w:spacing w:before="120" w:after="120"/>
    </w:pPr>
  </w:style>
  <w:style w:type="character" w:customStyle="1" w:styleId="Titre3Car">
    <w:name w:val="Titre 3 Car"/>
    <w:basedOn w:val="Policepardfaut"/>
    <w:link w:val="Titre3"/>
    <w:uiPriority w:val="9"/>
    <w:rsid w:val="00E53D4B"/>
    <w:rPr>
      <w:rFonts w:ascii="Arial" w:hAnsi="Arial" w:cs="Arial"/>
      <w:color w:val="043945"/>
      <w:sz w:val="24"/>
      <w:szCs w:val="24"/>
      <w:lang w:val="fr-CA"/>
    </w:rPr>
  </w:style>
  <w:style w:type="character" w:customStyle="1" w:styleId="nonCar">
    <w:name w:val="non Car"/>
    <w:basedOn w:val="En-tteCar"/>
    <w:link w:val="non"/>
    <w:rsid w:val="00E4503D"/>
    <w:rPr>
      <w:rFonts w:ascii="Arial" w:hAnsi="Arial" w:cs="Arial"/>
      <w:color w:val="043945"/>
      <w:sz w:val="24"/>
      <w:szCs w:val="24"/>
      <w:lang w:val="fr-CA"/>
    </w:rPr>
  </w:style>
  <w:style w:type="paragraph" w:styleId="Sansinterligne">
    <w:name w:val="No Spacing"/>
    <w:aliases w:val="Structures,Structure"/>
    <w:basedOn w:val="non"/>
    <w:uiPriority w:val="1"/>
    <w:qFormat/>
    <w:rsid w:val="003C4121"/>
    <w:pPr>
      <w:ind w:left="360"/>
    </w:pPr>
    <w:rPr>
      <w:rFonts w:asciiTheme="minorHAnsi" w:hAnsiTheme="minorHAnsi"/>
      <w:b/>
      <w:sz w:val="20"/>
      <w:szCs w:val="20"/>
    </w:rPr>
  </w:style>
  <w:style w:type="character" w:styleId="Mentionnonrsolue">
    <w:name w:val="Unresolved Mention"/>
    <w:basedOn w:val="Policepardfaut"/>
    <w:uiPriority w:val="99"/>
    <w:semiHidden/>
    <w:unhideWhenUsed/>
    <w:rsid w:val="00A21C6A"/>
    <w:rPr>
      <w:color w:val="605E5C"/>
      <w:shd w:val="clear" w:color="auto" w:fill="E1DFDD"/>
    </w:rPr>
  </w:style>
  <w:style w:type="character" w:styleId="Accentuationintense">
    <w:name w:val="Intense Emphasis"/>
    <w:aliases w:val="Lettre"/>
    <w:uiPriority w:val="21"/>
    <w:qFormat/>
    <w:rsid w:val="00875047"/>
    <w:rPr>
      <w:b/>
      <w:bCs/>
      <w:color w:val="FFFFFF" w:themeColor="background1"/>
      <w:lang w:val="en-CA"/>
    </w:rPr>
  </w:style>
  <w:style w:type="paragraph" w:customStyle="1" w:styleId="Sous-tape">
    <w:name w:val="Sous-étape"/>
    <w:basedOn w:val="Sous-titre"/>
    <w:link w:val="Sous-tapeCar"/>
    <w:qFormat/>
    <w:rsid w:val="00FF320B"/>
    <w:pPr>
      <w:numPr>
        <w:ilvl w:val="1"/>
      </w:numPr>
      <w:tabs>
        <w:tab w:val="clear" w:pos="4680"/>
        <w:tab w:val="center" w:pos="993"/>
      </w:tabs>
    </w:pPr>
  </w:style>
  <w:style w:type="character" w:customStyle="1" w:styleId="Sous-tapeCar">
    <w:name w:val="Sous-étape Car"/>
    <w:basedOn w:val="Sous-titreCar"/>
    <w:link w:val="Sous-tape"/>
    <w:rsid w:val="00FF320B"/>
    <w:rPr>
      <w:rFonts w:ascii="Arial" w:hAnsi="Arial" w:cs="Arial"/>
      <w:color w:val="043945"/>
      <w:szCs w:val="24"/>
      <w:lang w:val="fr-CA"/>
    </w:rPr>
  </w:style>
  <w:style w:type="character" w:styleId="Lienhypertextesuivivisit">
    <w:name w:val="FollowedHyperlink"/>
    <w:basedOn w:val="Policepardfaut"/>
    <w:uiPriority w:val="99"/>
    <w:semiHidden/>
    <w:unhideWhenUsed/>
    <w:rsid w:val="008B1C3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12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sv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sv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sv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sv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nc-sa/4.0/?ref=chooser-v1" TargetMode="External"/><Relationship Id="rId2" Type="http://schemas.openxmlformats.org/officeDocument/2006/relationships/hyperlink" Target="https://creativecommons.org/licenses/by-nc-sa/4.0/?ref=chooser-v1" TargetMode="External"/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hème3">
  <a:themeElements>
    <a:clrScheme name="Personnalisé 3">
      <a:dk1>
        <a:srgbClr val="0C3455"/>
      </a:dk1>
      <a:lt1>
        <a:srgbClr val="FFFFFF"/>
      </a:lt1>
      <a:dk2>
        <a:srgbClr val="0C3455"/>
      </a:dk2>
      <a:lt2>
        <a:srgbClr val="FFFFFF"/>
      </a:lt2>
      <a:accent1>
        <a:srgbClr val="14B1E7"/>
      </a:accent1>
      <a:accent2>
        <a:srgbClr val="8DC640"/>
      </a:accent2>
      <a:accent3>
        <a:srgbClr val="8ED8F8"/>
      </a:accent3>
      <a:accent4>
        <a:srgbClr val="278637"/>
      </a:accent4>
      <a:accent5>
        <a:srgbClr val="5B9BD5"/>
      </a:accent5>
      <a:accent6>
        <a:srgbClr val="F37021"/>
      </a:accent6>
      <a:hlink>
        <a:srgbClr val="F37021"/>
      </a:hlink>
      <a:folHlink>
        <a:srgbClr val="954F72"/>
      </a:folHlink>
    </a:clrScheme>
    <a:fontScheme name="Personnalisé 1">
      <a:majorFont>
        <a:latin typeface="Montserrat SemiBold"/>
        <a:ea typeface=""/>
        <a:cs typeface=""/>
      </a:majorFont>
      <a:minorFont>
        <a:latin typeface="Montserra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hème3" id="{A22397E0-4A79-4728-A057-1E45E21D5059}" vid="{3991A093-067E-4A15-82E6-658997916D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236504-2540-4526-befc-0e5ad21a01f0" xsi:nil="true"/>
    <lcf76f155ced4ddcb4097134ff3c332f xmlns="74585031-ef21-4dce-a7f7-6f0d33b42f55">
      <Terms xmlns="http://schemas.microsoft.com/office/infopath/2007/PartnerControls"/>
    </lcf76f155ced4ddcb4097134ff3c332f>
    <Personne xmlns="74585031-ef21-4dce-a7f7-6f0d33b42f55">
      <UserInfo>
        <DisplayName>Samuel Brunet</DisplayName>
        <AccountId>59</AccountId>
        <AccountType/>
      </UserInfo>
    </Personne>
    <Publiccible xmlns="74585031-ef21-4dce-a7f7-6f0d33b42f55">
      <Value>Utilisateurs externes</Value>
      <Value>Soutien informatique</Value>
      <Value>Techs A-V</Value>
      <Value>Électronique</Value>
      <Value>Opérateur audiovisuel</Value>
      <Value>CPN</Value>
      <Value>Comptoir de prêt</Value>
    </Publiccible>
    <d137621c240142278ecaefbf7a6737e2 xmlns="74585031-ef21-4dce-a7f7-6f0d33b42f55">
      <Terms xmlns="http://schemas.microsoft.com/office/infopath/2007/PartnerControls"/>
    </d137621c240142278ecaefbf7a6737e2>
    <Secteur xmlns="74585031-ef21-4dce-a7f7-6f0d33b42f55" xsi:nil="true"/>
    <Sujet xmlns="74585031-ef21-4dce-a7f7-6f0d33b42f55">Équipement</Sujet>
    <Processus xmlns="74585031-ef21-4dce-a7f7-6f0d33b42f55" xsi:nil="true"/>
    <l6bada1925bb4458b62e9d9c2f37a191 xmlns="74585031-ef21-4dce-a7f7-6f0d33b42f55">
      <Terms xmlns="http://schemas.microsoft.com/office/infopath/2007/PartnerControls"/>
    </l6bada1925bb4458b62e9d9c2f37a191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8BEA4F22B9E84B87F68AB0BC4088C2" ma:contentTypeVersion="22" ma:contentTypeDescription="Crée un document." ma:contentTypeScope="" ma:versionID="1cbd7c55141d70108169d6672b31c427">
  <xsd:schema xmlns:xsd="http://www.w3.org/2001/XMLSchema" xmlns:xs="http://www.w3.org/2001/XMLSchema" xmlns:p="http://schemas.microsoft.com/office/2006/metadata/properties" xmlns:ns2="74585031-ef21-4dce-a7f7-6f0d33b42f55" xmlns:ns3="f3236504-2540-4526-befc-0e5ad21a01f0" targetNamespace="http://schemas.microsoft.com/office/2006/metadata/properties" ma:root="true" ma:fieldsID="f3b3aed4108d89f6c4128159a7f73437" ns2:_="" ns3:_="">
    <xsd:import namespace="74585031-ef21-4dce-a7f7-6f0d33b42f55"/>
    <xsd:import namespace="f3236504-2540-4526-befc-0e5ad21a01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Publiccible" minOccurs="0"/>
                <xsd:element ref="ns2:Processus" minOccurs="0"/>
                <xsd:element ref="ns2:d137621c240142278ecaefbf7a6737e2" minOccurs="0"/>
                <xsd:element ref="ns3:TaxCatchAll" minOccurs="0"/>
                <xsd:element ref="ns2:l6bada1925bb4458b62e9d9c2f37a191" minOccurs="0"/>
                <xsd:element ref="ns2:Secteur" minOccurs="0"/>
                <xsd:element ref="ns2:Sujet" minOccurs="0"/>
                <xsd:element ref="ns2:Personne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85031-ef21-4dce-a7f7-6f0d33b42f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Publiccible" ma:index="12" nillable="true" ma:displayName="Secteur cible" ma:format="Dropdown" ma:internalName="Publiccibl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outien informatique"/>
                    <xsd:enumeration value="CS niveau 1"/>
                    <xsd:enumeration value="CS niveau 2"/>
                    <xsd:enumeration value="Tech administrative"/>
                    <xsd:enumeration value="Comptoir de prêt"/>
                    <xsd:enumeration value="Utilisateurs externes"/>
                    <xsd:enumeration value="CS - Administrateurs"/>
                    <xsd:enumeration value="Développement"/>
                    <xsd:enumeration value="Adjointe administrative"/>
                    <xsd:enumeration value="CPN"/>
                    <xsd:enumeration value="Techs A-V"/>
                    <xsd:enumeration value="Équipe cybersécurité"/>
                    <xsd:enumeration value="Électronique"/>
                    <xsd:enumeration value="Infra - Système"/>
                    <xsd:enumeration value="Opérateur audiovisuel"/>
                  </xsd:restriction>
                </xsd:simpleType>
              </xsd:element>
            </xsd:sequence>
          </xsd:extension>
        </xsd:complexContent>
      </xsd:complexType>
    </xsd:element>
    <xsd:element name="Processus" ma:index="13" nillable="true" ma:displayName="Utilisation" ma:format="Dropdown" ma:internalName="Processu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cquisition"/>
                    <xsd:enumeration value="Gestion des accès"/>
                    <xsd:enumeration value="Migration vers SharePoint"/>
                  </xsd:restriction>
                </xsd:simpleType>
              </xsd:element>
            </xsd:sequence>
          </xsd:extension>
        </xsd:complexContent>
      </xsd:complexType>
    </xsd:element>
    <xsd:element name="d137621c240142278ecaefbf7a6737e2" ma:index="15" nillable="true" ma:taxonomy="true" ma:internalName="d137621c240142278ecaefbf7a6737e2" ma:taxonomyFieldName="_x00c9_tat" ma:displayName="État" ma:default="" ma:fieldId="{d137621c-2401-4227-8eca-efbf7a6737e2}" ma:sspId="dfb2dd4e-b800-4980-8ab2-0e279c9552d1" ma:termSetId="3ba2693f-265c-47fb-b897-a7fc37dd3b5b" ma:anchorId="ca6b2b1b-0414-4c61-ae02-6617049ac69d" ma:open="false" ma:isKeyword="false">
      <xsd:complexType>
        <xsd:sequence>
          <xsd:element ref="pc:Terms" minOccurs="0" maxOccurs="1"/>
        </xsd:sequence>
      </xsd:complexType>
    </xsd:element>
    <xsd:element name="l6bada1925bb4458b62e9d9c2f37a191" ma:index="18" nillable="true" ma:taxonomy="true" ma:internalName="l6bada1925bb4458b62e9d9c2f37a191" ma:taxonomyFieldName="Type_x0020_de_x0020_document" ma:displayName="Type de document" ma:default="" ma:fieldId="{56bada19-25bb-4458-b62e-9d9c2f37a191}" ma:sspId="dfb2dd4e-b800-4980-8ab2-0e279c9552d1" ma:termSetId="ec842f69-db26-441d-9500-f63da30287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ecteur" ma:index="19" nillable="true" ma:displayName="Secteur responsable" ma:format="Dropdown" ma:internalName="Secteu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dministratif"/>
                    <xsd:enumeration value="Infrastructure"/>
                    <xsd:enumeration value="Direction"/>
                    <xsd:enumeration value="Technopédagogie"/>
                    <xsd:enumeration value="Centre de services"/>
                    <xsd:enumeration value="Techniciens de proximité"/>
                    <xsd:enumeration value="Cybersécurité"/>
                    <xsd:enumeration value="Bureau de projets"/>
                    <xsd:enumeration value="Événement et institutionnel"/>
                  </xsd:restriction>
                </xsd:simpleType>
              </xsd:element>
            </xsd:sequence>
          </xsd:extension>
        </xsd:complexContent>
      </xsd:complexType>
    </xsd:element>
    <xsd:element name="Sujet" ma:index="20" nillable="true" ma:displayName="Sujet" ma:default="Nouvel employé" ma:format="Dropdown" ma:internalName="Sujet">
      <xsd:simpleType>
        <xsd:restriction base="dms:Choice">
          <xsd:enumeration value="Nouvel employé"/>
          <xsd:enumeration value="Moebius"/>
          <xsd:enumeration value="En révision"/>
          <xsd:enumeration value="Étiquettes code de barre"/>
          <xsd:enumeration value="Étiquettes code QR"/>
          <xsd:enumeration value="CLAAC"/>
          <xsd:enumeration value="MAOB"/>
          <xsd:enumeration value="PRC"/>
          <xsd:enumeration value="Vacances"/>
          <xsd:enumeration value="Distribution tâches"/>
          <xsd:enumeration value="Rédaction technique"/>
          <xsd:enumeration value="YouTube"/>
          <xsd:enumeration value="Web"/>
          <xsd:enumeration value="C30 ÉNA"/>
          <xsd:enumeration value="C30 Longueuil"/>
          <xsd:enumeration value="Studio TV"/>
          <xsd:enumeration value="Pré-analyse"/>
          <xsd:enumeration value="Cession de droits"/>
          <xsd:enumeration value="Volet administratif"/>
          <xsd:enumeration value="Production"/>
          <xsd:enumeration value="Formation donnée"/>
          <xsd:enumeration value="Équipement"/>
          <xsd:enumeration value="Perfectionnement"/>
          <xsd:enumeration value="studio de son"/>
          <xsd:enumeration value="Comité"/>
          <xsd:enumeration value="Projet"/>
          <xsd:enumeration value="Communauté de pratique"/>
          <xsd:enumeration value="Rayonnement"/>
          <xsd:enumeration value="SW-Techno"/>
          <xsd:enumeration value="Réalité Virtuelle"/>
          <xsd:enumeration value="VPN"/>
        </xsd:restriction>
      </xsd:simpleType>
    </xsd:element>
    <xsd:element name="Personne" ma:index="21" nillable="true" ma:displayName="Personne" ma:format="Dropdown" ma:list="UserInfo" ma:SharePointGroup="0" ma:internalName="Personn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Balises d’images" ma:readOnly="false" ma:fieldId="{5cf76f15-5ced-4ddc-b409-7134ff3c332f}" ma:taxonomyMulti="true" ma:sspId="dfb2dd4e-b800-4980-8ab2-0e279c9552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236504-2540-4526-befc-0e5ad21a01f0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cfbc496a-7b50-430a-a1ac-18c349adad6d}" ma:internalName="TaxCatchAll" ma:showField="CatchAllData" ma:web="f3236504-2540-4526-befc-0e5ad21a01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77B225-7ED3-4FCE-9B82-C1BD562AF2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E6EC14-12A0-401F-B834-1B741B89E954}">
  <ds:schemaRefs>
    <ds:schemaRef ds:uri="http://schemas.microsoft.com/office/2006/documentManagement/types"/>
    <ds:schemaRef ds:uri="http://purl.org/dc/terms/"/>
    <ds:schemaRef ds:uri="74585031-ef21-4dce-a7f7-6f0d33b42f55"/>
    <ds:schemaRef ds:uri="http://purl.org/dc/elements/1.1/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f3236504-2540-4526-befc-0e5ad21a01f0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64DDD6D-973D-497A-9131-05F3693410E4}"/>
</file>

<file path=customXml/itemProps4.xml><?xml version="1.0" encoding="utf-8"?>
<ds:datastoreItem xmlns:ds="http://schemas.openxmlformats.org/officeDocument/2006/customXml" ds:itemID="{8D31FC4C-8592-4C8E-A980-57DD4E10AC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961</Characters>
  <Application>Microsoft Office Word</Application>
  <DocSecurity>4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Links>
    <vt:vector size="24" baseType="variant">
      <vt:variant>
        <vt:i4>3407973</vt:i4>
      </vt:variant>
      <vt:variant>
        <vt:i4>3</vt:i4>
      </vt:variant>
      <vt:variant>
        <vt:i4>0</vt:i4>
      </vt:variant>
      <vt:variant>
        <vt:i4>5</vt:i4>
      </vt:variant>
      <vt:variant>
        <vt:lpwstr>https://techno.cegepmontpetit.ca/wp-content/uploads/sites/21/2021/04/Procedure_Trousse-enseignement-bimodal_ordinateur-classe.pdf</vt:lpwstr>
      </vt:variant>
      <vt:variant>
        <vt:lpwstr/>
      </vt:variant>
      <vt:variant>
        <vt:i4>3276920</vt:i4>
      </vt:variant>
      <vt:variant>
        <vt:i4>0</vt:i4>
      </vt:variant>
      <vt:variant>
        <vt:i4>0</vt:i4>
      </vt:variant>
      <vt:variant>
        <vt:i4>5</vt:i4>
      </vt:variant>
      <vt:variant>
        <vt:lpwstr>https://www.cegepmontpetit.ca/cegep/centres-de-reference/ecriture-inclusive</vt:lpwstr>
      </vt:variant>
      <vt:variant>
        <vt:lpwstr/>
      </vt:variant>
      <vt:variant>
        <vt:i4>196610</vt:i4>
      </vt:variant>
      <vt:variant>
        <vt:i4>3</vt:i4>
      </vt:variant>
      <vt:variant>
        <vt:i4>0</vt:i4>
      </vt:variant>
      <vt:variant>
        <vt:i4>5</vt:i4>
      </vt:variant>
      <vt:variant>
        <vt:lpwstr>https://creativecommons.org/licenses/by-nc-sa/4.0/?ref=chooser-v1</vt:lpwstr>
      </vt:variant>
      <vt:variant>
        <vt:lpwstr/>
      </vt:variant>
      <vt:variant>
        <vt:i4>196610</vt:i4>
      </vt:variant>
      <vt:variant>
        <vt:i4>0</vt:i4>
      </vt:variant>
      <vt:variant>
        <vt:i4>0</vt:i4>
      </vt:variant>
      <vt:variant>
        <vt:i4>5</vt:i4>
      </vt:variant>
      <vt:variant>
        <vt:lpwstr>https://creativecommons.org/licenses/by-nc-sa/4.0/?ref=chooser-v1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Corriveau-Mercier Cédric</dc:creator>
  <cp:keywords/>
  <dc:description/>
  <cp:lastModifiedBy>Jacynthe Allard</cp:lastModifiedBy>
  <cp:revision>2</cp:revision>
  <cp:lastPrinted>2024-08-22T19:46:00Z</cp:lastPrinted>
  <dcterms:created xsi:type="dcterms:W3CDTF">2024-08-23T14:50:00Z</dcterms:created>
  <dcterms:modified xsi:type="dcterms:W3CDTF">2024-08-23T14:50:00Z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0x010100D38BEA4F22B9E84B87F68AB0BC4088C2</vt:lpwstr>
  </property>
  <property fmtid="{D5CDD505-2E9C-101B-9397-08002B2CF9AE}" pid="3" name="Order">
    <vt:r8>10000</vt:r8>
  </property>
  <property fmtid="{D5CDD505-2E9C-101B-9397-08002B2CF9AE}" pid="4" name="xd_Signature">
    <vt:bool>false</vt:bool>
  </property>
  <property fmtid="{D5CDD505-2E9C-101B-9397-08002B2CF9AE}" pid="5" name="SharedWithUsers">
    <vt:lpwstr>1110;#Éthier-Danis Marie-France;#648;#Brunet Samuel;#558;#Corriveau-Mercier Cédric;#871;#Valiquette-Labonté Jordan;#3609;#Kabbara Zeina;#782;#L'Heureux Nathalie;#54;#Simard Cynthia</vt:lpwstr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MediaServiceImageTags">
    <vt:lpwstr/>
  </property>
  <property fmtid="{D5CDD505-2E9C-101B-9397-08002B2CF9AE}" pid="12" name="Type de document">
    <vt:lpwstr/>
  </property>
  <property fmtid="{D5CDD505-2E9C-101B-9397-08002B2CF9AE}" pid="13" name="État">
    <vt:lpwstr/>
  </property>
</Properties>
</file>